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F2" w:rsidRPr="005A70C7" w:rsidRDefault="006E0DF2" w:rsidP="005A70C7">
      <w:pPr>
        <w:spacing w:after="0"/>
        <w:ind w:firstLine="709"/>
        <w:jc w:val="center"/>
        <w:outlineLvl w:val="0"/>
        <w:rPr>
          <w:rFonts w:ascii="Times New Roman" w:hAnsi="Times New Roman" w:cs="Times New Roman"/>
          <w:b/>
          <w:color w:val="000000"/>
          <w:sz w:val="24"/>
          <w:szCs w:val="24"/>
        </w:rPr>
      </w:pPr>
      <w:r w:rsidRPr="005A70C7">
        <w:rPr>
          <w:rFonts w:ascii="Times New Roman" w:hAnsi="Times New Roman" w:cs="Times New Roman"/>
          <w:b/>
          <w:color w:val="000000"/>
          <w:sz w:val="24"/>
          <w:szCs w:val="24"/>
        </w:rPr>
        <w:t>АДМИНИСТРАЦИЯ УСТЬ-БАКЧАРСКОГО СЕЛЬСКОГО ПОСЕЛЕНИЯ</w:t>
      </w:r>
    </w:p>
    <w:p w:rsidR="006E0DF2" w:rsidRPr="005A70C7" w:rsidRDefault="006E0DF2" w:rsidP="005A70C7">
      <w:pPr>
        <w:spacing w:after="0"/>
        <w:ind w:firstLine="709"/>
        <w:jc w:val="center"/>
        <w:rPr>
          <w:rFonts w:ascii="Times New Roman" w:hAnsi="Times New Roman" w:cs="Times New Roman"/>
          <w:b/>
          <w:color w:val="000000"/>
          <w:sz w:val="24"/>
          <w:szCs w:val="24"/>
        </w:rPr>
      </w:pPr>
    </w:p>
    <w:p w:rsidR="006E0DF2" w:rsidRPr="005A70C7" w:rsidRDefault="006E0DF2" w:rsidP="005A70C7">
      <w:pPr>
        <w:spacing w:after="0"/>
        <w:ind w:firstLine="709"/>
        <w:jc w:val="center"/>
        <w:rPr>
          <w:rFonts w:ascii="Times New Roman" w:hAnsi="Times New Roman" w:cs="Times New Roman"/>
          <w:b/>
          <w:color w:val="000000"/>
          <w:sz w:val="24"/>
          <w:szCs w:val="24"/>
        </w:rPr>
      </w:pPr>
    </w:p>
    <w:p w:rsidR="006E0DF2" w:rsidRPr="005A70C7" w:rsidRDefault="006E0DF2" w:rsidP="005A70C7">
      <w:pPr>
        <w:spacing w:after="0"/>
        <w:ind w:firstLine="709"/>
        <w:jc w:val="center"/>
        <w:outlineLvl w:val="0"/>
        <w:rPr>
          <w:rFonts w:ascii="Times New Roman" w:hAnsi="Times New Roman" w:cs="Times New Roman"/>
          <w:b/>
          <w:color w:val="000000"/>
          <w:sz w:val="24"/>
          <w:szCs w:val="24"/>
        </w:rPr>
      </w:pPr>
      <w:r w:rsidRPr="005A70C7">
        <w:rPr>
          <w:rFonts w:ascii="Times New Roman" w:hAnsi="Times New Roman" w:cs="Times New Roman"/>
          <w:b/>
          <w:color w:val="000000"/>
          <w:sz w:val="24"/>
          <w:szCs w:val="24"/>
        </w:rPr>
        <w:t>ПОСТАНОВЛЕНИЕ</w:t>
      </w:r>
    </w:p>
    <w:p w:rsidR="006E0DF2" w:rsidRPr="005A70C7" w:rsidRDefault="006E0DF2" w:rsidP="005A70C7">
      <w:pPr>
        <w:spacing w:after="0"/>
        <w:ind w:firstLine="709"/>
        <w:jc w:val="center"/>
        <w:outlineLvl w:val="0"/>
        <w:rPr>
          <w:rFonts w:ascii="Times New Roman" w:hAnsi="Times New Roman" w:cs="Times New Roman"/>
          <w:b/>
          <w:color w:val="000000"/>
          <w:sz w:val="24"/>
          <w:szCs w:val="24"/>
        </w:rPr>
      </w:pPr>
    </w:p>
    <w:p w:rsidR="006E0DF2" w:rsidRPr="005A70C7" w:rsidRDefault="006E0DF2" w:rsidP="005A70C7">
      <w:pPr>
        <w:spacing w:after="0"/>
        <w:ind w:firstLine="709"/>
        <w:jc w:val="center"/>
        <w:outlineLvl w:val="0"/>
        <w:rPr>
          <w:rFonts w:ascii="Times New Roman" w:hAnsi="Times New Roman" w:cs="Times New Roman"/>
          <w:b/>
          <w:color w:val="000000"/>
          <w:sz w:val="24"/>
          <w:szCs w:val="24"/>
        </w:rPr>
      </w:pPr>
      <w:r w:rsidRPr="005A70C7">
        <w:rPr>
          <w:rFonts w:ascii="Times New Roman" w:hAnsi="Times New Roman" w:cs="Times New Roman"/>
          <w:b/>
          <w:color w:val="000000"/>
          <w:sz w:val="24"/>
          <w:szCs w:val="24"/>
        </w:rPr>
        <w:t>( в ред. постановления от 28.06.2021 №45</w:t>
      </w:r>
      <w:r w:rsidR="005A70C7">
        <w:rPr>
          <w:rFonts w:ascii="Times New Roman" w:hAnsi="Times New Roman" w:cs="Times New Roman"/>
          <w:b/>
          <w:color w:val="000000"/>
          <w:sz w:val="24"/>
          <w:szCs w:val="24"/>
        </w:rPr>
        <w:t>, в ред. постановления от 28.12.2022 № 91</w:t>
      </w:r>
      <w:r w:rsidRPr="005A70C7">
        <w:rPr>
          <w:rFonts w:ascii="Times New Roman" w:hAnsi="Times New Roman" w:cs="Times New Roman"/>
          <w:b/>
          <w:color w:val="000000"/>
          <w:sz w:val="24"/>
          <w:szCs w:val="24"/>
        </w:rPr>
        <w:t>)</w:t>
      </w:r>
    </w:p>
    <w:p w:rsidR="006E0DF2" w:rsidRPr="005A70C7" w:rsidRDefault="006E0DF2" w:rsidP="005A70C7">
      <w:pPr>
        <w:spacing w:after="0"/>
        <w:ind w:firstLine="709"/>
        <w:jc w:val="both"/>
        <w:rPr>
          <w:rFonts w:ascii="Times New Roman" w:hAnsi="Times New Roman" w:cs="Times New Roman"/>
          <w:b/>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1"/>
        <w:gridCol w:w="3193"/>
        <w:gridCol w:w="3157"/>
      </w:tblGrid>
      <w:tr w:rsidR="006E0DF2" w:rsidRPr="005A70C7" w:rsidTr="0004114B">
        <w:tc>
          <w:tcPr>
            <w:tcW w:w="3379" w:type="dxa"/>
          </w:tcPr>
          <w:p w:rsidR="006E0DF2" w:rsidRPr="005A70C7" w:rsidRDefault="006E0DF2" w:rsidP="005A70C7">
            <w:pPr>
              <w:jc w:val="both"/>
              <w:rPr>
                <w:color w:val="000000"/>
                <w:sz w:val="24"/>
                <w:szCs w:val="24"/>
              </w:rPr>
            </w:pPr>
            <w:r w:rsidRPr="005A70C7">
              <w:rPr>
                <w:color w:val="000000"/>
                <w:sz w:val="24"/>
                <w:szCs w:val="24"/>
              </w:rPr>
              <w:t>30.12.2019</w:t>
            </w:r>
          </w:p>
        </w:tc>
        <w:tc>
          <w:tcPr>
            <w:tcW w:w="3379" w:type="dxa"/>
          </w:tcPr>
          <w:p w:rsidR="006E0DF2" w:rsidRPr="005A70C7" w:rsidRDefault="006E0DF2" w:rsidP="005A70C7">
            <w:pPr>
              <w:jc w:val="both"/>
              <w:rPr>
                <w:color w:val="000000"/>
                <w:sz w:val="24"/>
                <w:szCs w:val="24"/>
              </w:rPr>
            </w:pPr>
            <w:r w:rsidRPr="005A70C7">
              <w:rPr>
                <w:color w:val="000000"/>
                <w:sz w:val="24"/>
                <w:szCs w:val="24"/>
              </w:rPr>
              <w:t>с. Усть-Бакчар</w:t>
            </w:r>
          </w:p>
        </w:tc>
        <w:tc>
          <w:tcPr>
            <w:tcW w:w="3379" w:type="dxa"/>
          </w:tcPr>
          <w:p w:rsidR="006E0DF2" w:rsidRPr="005A70C7" w:rsidRDefault="006E0DF2" w:rsidP="005A70C7">
            <w:pPr>
              <w:jc w:val="both"/>
              <w:rPr>
                <w:color w:val="000000"/>
                <w:sz w:val="24"/>
                <w:szCs w:val="24"/>
              </w:rPr>
            </w:pPr>
            <w:r w:rsidRPr="005A70C7">
              <w:rPr>
                <w:color w:val="000000"/>
                <w:sz w:val="24"/>
                <w:szCs w:val="24"/>
              </w:rPr>
              <w:t>№ 84</w:t>
            </w:r>
          </w:p>
        </w:tc>
      </w:tr>
    </w:tbl>
    <w:p w:rsidR="006E0DF2" w:rsidRPr="005A70C7" w:rsidRDefault="006E0DF2" w:rsidP="005A70C7">
      <w:pPr>
        <w:spacing w:after="0"/>
        <w:ind w:firstLine="709"/>
        <w:jc w:val="both"/>
        <w:rPr>
          <w:rFonts w:ascii="Times New Roman" w:hAnsi="Times New Roman" w:cs="Times New Roman"/>
          <w:color w:val="000000"/>
          <w:sz w:val="24"/>
          <w:szCs w:val="24"/>
        </w:rPr>
      </w:pPr>
    </w:p>
    <w:p w:rsidR="006E0DF2" w:rsidRPr="005A70C7" w:rsidRDefault="006E0DF2" w:rsidP="005A70C7">
      <w:pPr>
        <w:spacing w:after="0"/>
        <w:ind w:firstLine="709"/>
        <w:jc w:val="both"/>
        <w:rPr>
          <w:rFonts w:ascii="Times New Roman" w:hAnsi="Times New Roman" w:cs="Times New Roman"/>
          <w:color w:val="000000"/>
          <w:sz w:val="24"/>
          <w:szCs w:val="24"/>
        </w:rPr>
      </w:pPr>
    </w:p>
    <w:p w:rsidR="006E0DF2" w:rsidRPr="005A70C7" w:rsidRDefault="006E0DF2" w:rsidP="005A70C7">
      <w:pPr>
        <w:spacing w:after="0"/>
        <w:ind w:firstLine="709"/>
        <w:jc w:val="both"/>
        <w:rPr>
          <w:rFonts w:ascii="Times New Roman" w:hAnsi="Times New Roman" w:cs="Times New Roman"/>
          <w:color w:val="000000"/>
          <w:sz w:val="24"/>
          <w:szCs w:val="24"/>
        </w:rPr>
      </w:pPr>
    </w:p>
    <w:p w:rsidR="006E0DF2" w:rsidRPr="005A70C7" w:rsidRDefault="006E0DF2" w:rsidP="005A70C7">
      <w:pPr>
        <w:spacing w:after="0"/>
        <w:ind w:firstLine="709"/>
        <w:jc w:val="both"/>
        <w:outlineLvl w:val="0"/>
        <w:rPr>
          <w:rFonts w:ascii="Times New Roman" w:hAnsi="Times New Roman" w:cs="Times New Roman"/>
          <w:color w:val="000000"/>
          <w:sz w:val="24"/>
          <w:szCs w:val="24"/>
        </w:rPr>
      </w:pPr>
      <w:r w:rsidRPr="005A70C7">
        <w:rPr>
          <w:rFonts w:ascii="Times New Roman" w:hAnsi="Times New Roman" w:cs="Times New Roman"/>
          <w:color w:val="000000"/>
          <w:sz w:val="24"/>
          <w:szCs w:val="24"/>
        </w:rPr>
        <w:t>Об утверждении Административного регламента</w:t>
      </w:r>
    </w:p>
    <w:p w:rsidR="006E0DF2" w:rsidRPr="005A70C7" w:rsidRDefault="006E0DF2" w:rsidP="005A70C7">
      <w:pPr>
        <w:spacing w:after="0"/>
        <w:ind w:firstLine="709"/>
        <w:jc w:val="both"/>
        <w:outlineLvl w:val="0"/>
        <w:rPr>
          <w:rFonts w:ascii="Times New Roman" w:hAnsi="Times New Roman" w:cs="Times New Roman"/>
          <w:sz w:val="24"/>
          <w:szCs w:val="24"/>
        </w:rPr>
      </w:pPr>
      <w:r w:rsidRPr="005A70C7">
        <w:rPr>
          <w:rFonts w:ascii="Times New Roman" w:hAnsi="Times New Roman" w:cs="Times New Roman"/>
          <w:color w:val="000000"/>
          <w:sz w:val="24"/>
          <w:szCs w:val="24"/>
        </w:rPr>
        <w:t xml:space="preserve"> предоставления муниципальной услуги </w:t>
      </w:r>
      <w:r w:rsidRPr="005A70C7">
        <w:rPr>
          <w:rFonts w:ascii="Times New Roman" w:hAnsi="Times New Roman" w:cs="Times New Roman"/>
          <w:b/>
          <w:sz w:val="24"/>
          <w:szCs w:val="24"/>
        </w:rPr>
        <w:t>«</w:t>
      </w:r>
      <w:r w:rsidRPr="005A70C7">
        <w:rPr>
          <w:rFonts w:ascii="Times New Roman" w:hAnsi="Times New Roman" w:cs="Times New Roman"/>
          <w:sz w:val="24"/>
          <w:szCs w:val="24"/>
        </w:rPr>
        <w:t>Выдача градостроительного плана</w:t>
      </w:r>
      <w:r w:rsidRPr="005A70C7">
        <w:rPr>
          <w:rFonts w:ascii="Times New Roman" w:hAnsi="Times New Roman" w:cs="Times New Roman"/>
          <w:b/>
          <w:sz w:val="24"/>
          <w:szCs w:val="24"/>
        </w:rPr>
        <w:t xml:space="preserve"> </w:t>
      </w:r>
      <w:r w:rsidRPr="005A70C7">
        <w:rPr>
          <w:rFonts w:ascii="Times New Roman" w:hAnsi="Times New Roman" w:cs="Times New Roman"/>
          <w:sz w:val="24"/>
          <w:szCs w:val="24"/>
        </w:rPr>
        <w:t>земельного участка»</w:t>
      </w:r>
    </w:p>
    <w:p w:rsidR="006E0DF2" w:rsidRPr="005A70C7" w:rsidRDefault="006E0DF2" w:rsidP="005A70C7">
      <w:pPr>
        <w:spacing w:after="0"/>
        <w:ind w:firstLine="709"/>
        <w:jc w:val="both"/>
        <w:rPr>
          <w:rFonts w:ascii="Times New Roman" w:hAnsi="Times New Roman" w:cs="Times New Roman"/>
          <w:color w:val="000000"/>
          <w:sz w:val="24"/>
          <w:szCs w:val="24"/>
        </w:rPr>
      </w:pPr>
    </w:p>
    <w:p w:rsidR="006E0DF2" w:rsidRPr="005A70C7" w:rsidRDefault="006E0DF2" w:rsidP="005A70C7">
      <w:pPr>
        <w:spacing w:after="0"/>
        <w:ind w:firstLine="709"/>
        <w:jc w:val="both"/>
        <w:rPr>
          <w:rFonts w:ascii="Times New Roman" w:hAnsi="Times New Roman" w:cs="Times New Roman"/>
          <w:color w:val="000000"/>
          <w:sz w:val="24"/>
          <w:szCs w:val="24"/>
        </w:rPr>
      </w:pPr>
      <w:r w:rsidRPr="005A70C7">
        <w:rPr>
          <w:rFonts w:ascii="Times New Roman" w:hAnsi="Times New Roman" w:cs="Times New Roman"/>
          <w:color w:val="000000"/>
          <w:sz w:val="24"/>
          <w:szCs w:val="24"/>
        </w:rPr>
        <w:t xml:space="preserve"> </w:t>
      </w:r>
    </w:p>
    <w:p w:rsidR="006E0DF2" w:rsidRPr="005A70C7" w:rsidRDefault="006E0DF2" w:rsidP="005A70C7">
      <w:pPr>
        <w:spacing w:after="0"/>
        <w:ind w:firstLine="709"/>
        <w:jc w:val="both"/>
        <w:rPr>
          <w:rFonts w:ascii="Times New Roman" w:hAnsi="Times New Roman" w:cs="Times New Roman"/>
          <w:sz w:val="24"/>
          <w:szCs w:val="24"/>
        </w:rPr>
      </w:pPr>
      <w:r w:rsidRPr="005A70C7">
        <w:rPr>
          <w:rFonts w:ascii="Times New Roman" w:hAnsi="Times New Roman" w:cs="Times New Roman"/>
          <w:sz w:val="24"/>
          <w:szCs w:val="24"/>
        </w:rPr>
        <w:t xml:space="preserve"> соответствии с </w:t>
      </w:r>
      <w:hyperlink r:id="rId5" w:history="1">
        <w:r w:rsidRPr="005A70C7">
          <w:rPr>
            <w:rStyle w:val="a6"/>
            <w:rFonts w:ascii="Times New Roman" w:hAnsi="Times New Roman"/>
            <w:sz w:val="24"/>
            <w:szCs w:val="24"/>
          </w:rPr>
          <w:t>Федеральным законом</w:t>
        </w:r>
      </w:hyperlink>
      <w:r w:rsidRPr="005A70C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25.04.2017 № 741/</w:t>
      </w:r>
      <w:proofErr w:type="spellStart"/>
      <w:r w:rsidRPr="005A70C7">
        <w:rPr>
          <w:rFonts w:ascii="Times New Roman" w:hAnsi="Times New Roman" w:cs="Times New Roman"/>
          <w:sz w:val="24"/>
          <w:szCs w:val="24"/>
        </w:rPr>
        <w:t>пр</w:t>
      </w:r>
      <w:proofErr w:type="spellEnd"/>
      <w:r w:rsidRPr="005A70C7">
        <w:rPr>
          <w:rFonts w:ascii="Times New Roman" w:hAnsi="Times New Roman" w:cs="Times New Roman"/>
          <w:sz w:val="24"/>
          <w:szCs w:val="24"/>
        </w:rPr>
        <w:t xml:space="preserve"> «Об утверждении формы градостроительного плана земельного участка и порядка её заполнения», на основании Устава муниципального образования «</w:t>
      </w:r>
      <w:proofErr w:type="spellStart"/>
      <w:r w:rsidRPr="005A70C7">
        <w:rPr>
          <w:rFonts w:ascii="Times New Roman" w:hAnsi="Times New Roman" w:cs="Times New Roman"/>
          <w:sz w:val="24"/>
          <w:szCs w:val="24"/>
        </w:rPr>
        <w:t>Усть-Бакчарское</w:t>
      </w:r>
      <w:proofErr w:type="spellEnd"/>
      <w:r w:rsidRPr="005A70C7">
        <w:rPr>
          <w:rFonts w:ascii="Times New Roman" w:hAnsi="Times New Roman" w:cs="Times New Roman"/>
          <w:sz w:val="24"/>
          <w:szCs w:val="24"/>
        </w:rPr>
        <w:t xml:space="preserve"> сельское поселение»</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ПОСТАНОВЛЯЮ:</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ind w:firstLine="709"/>
        <w:jc w:val="both"/>
        <w:rPr>
          <w:rFonts w:ascii="Times New Roman" w:hAnsi="Times New Roman" w:cs="Times New Roman"/>
          <w:color w:val="000000"/>
          <w:sz w:val="24"/>
          <w:szCs w:val="24"/>
        </w:rPr>
      </w:pPr>
      <w:r w:rsidRPr="005A70C7">
        <w:rPr>
          <w:rFonts w:ascii="Times New Roman" w:hAnsi="Times New Roman" w:cs="Times New Roman"/>
          <w:sz w:val="24"/>
          <w:szCs w:val="24"/>
        </w:rPr>
        <w:t xml:space="preserve">1. Утвердить Административный регламент предоставления муниципальной услуги «Выдача градостроительного плана земельного участка» согласно </w:t>
      </w:r>
      <w:hyperlink w:anchor="sub_318" w:history="1">
        <w:r w:rsidRPr="005A70C7">
          <w:rPr>
            <w:rStyle w:val="a6"/>
            <w:rFonts w:ascii="Times New Roman" w:hAnsi="Times New Roman"/>
            <w:sz w:val="24"/>
            <w:szCs w:val="24"/>
          </w:rPr>
          <w:t>приложению</w:t>
        </w:r>
      </w:hyperlink>
      <w:r w:rsidRPr="005A70C7">
        <w:rPr>
          <w:rFonts w:ascii="Times New Roman" w:hAnsi="Times New Roman" w:cs="Times New Roman"/>
          <w:sz w:val="24"/>
          <w:szCs w:val="24"/>
        </w:rPr>
        <w:t xml:space="preserve"> к настоящему постановлению.</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Признать утратившими силу:</w:t>
      </w:r>
    </w:p>
    <w:p w:rsidR="006E0DF2" w:rsidRPr="005A70C7" w:rsidRDefault="006E0DF2" w:rsidP="005A70C7">
      <w:pPr>
        <w:spacing w:after="0"/>
        <w:ind w:firstLine="709"/>
        <w:jc w:val="both"/>
        <w:outlineLvl w:val="0"/>
        <w:rPr>
          <w:rFonts w:ascii="Times New Roman" w:hAnsi="Times New Roman" w:cs="Times New Roman"/>
          <w:sz w:val="24"/>
          <w:szCs w:val="24"/>
        </w:rPr>
      </w:pPr>
      <w:r w:rsidRPr="005A70C7">
        <w:rPr>
          <w:rFonts w:ascii="Times New Roman" w:hAnsi="Times New Roman" w:cs="Times New Roman"/>
          <w:sz w:val="24"/>
          <w:szCs w:val="24"/>
        </w:rPr>
        <w:t xml:space="preserve">- постановление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от 26.02.2018 № 23</w:t>
      </w:r>
      <w:r w:rsidRPr="005A70C7">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5A70C7">
        <w:rPr>
          <w:rFonts w:ascii="Times New Roman" w:hAnsi="Times New Roman" w:cs="Times New Roman"/>
          <w:b/>
          <w:sz w:val="24"/>
          <w:szCs w:val="24"/>
        </w:rPr>
        <w:t>«</w:t>
      </w:r>
      <w:r w:rsidRPr="005A70C7">
        <w:rPr>
          <w:rFonts w:ascii="Times New Roman" w:hAnsi="Times New Roman" w:cs="Times New Roman"/>
          <w:sz w:val="24"/>
          <w:szCs w:val="24"/>
        </w:rPr>
        <w:t>Выдача градостроительного плана земельного участка»;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Настоящее постановление подлежит </w:t>
      </w:r>
      <w:hyperlink r:id="rId6" w:history="1">
        <w:r w:rsidRPr="005A70C7">
          <w:rPr>
            <w:rStyle w:val="a6"/>
            <w:rFonts w:ascii="Times New Roman" w:hAnsi="Times New Roman"/>
            <w:sz w:val="24"/>
            <w:szCs w:val="24"/>
          </w:rPr>
          <w:t>официальному опубликованию</w:t>
        </w:r>
      </w:hyperlink>
      <w:r w:rsidRPr="005A70C7">
        <w:rPr>
          <w:rFonts w:ascii="Times New Roman" w:hAnsi="Times New Roman" w:cs="Times New Roman"/>
          <w:sz w:val="24"/>
          <w:szCs w:val="24"/>
        </w:rPr>
        <w:t xml:space="preserve"> в печатном издании «Официальные ведомости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и размещению на </w:t>
      </w:r>
      <w:hyperlink r:id="rId7" w:history="1">
        <w:r w:rsidRPr="005A70C7">
          <w:rPr>
            <w:rStyle w:val="a6"/>
            <w:rFonts w:ascii="Times New Roman" w:hAnsi="Times New Roman"/>
            <w:sz w:val="24"/>
            <w:szCs w:val="24"/>
          </w:rPr>
          <w:t>официальном сайте</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w:t>
      </w:r>
      <w:proofErr w:type="spellStart"/>
      <w:r w:rsidRPr="005A70C7">
        <w:rPr>
          <w:rFonts w:ascii="Times New Roman" w:hAnsi="Times New Roman" w:cs="Times New Roman"/>
          <w:sz w:val="24"/>
          <w:szCs w:val="24"/>
        </w:rPr>
        <w:t>сельского</w:t>
      </w:r>
      <w:proofErr w:type="spellEnd"/>
      <w:r w:rsidRPr="005A70C7">
        <w:rPr>
          <w:rFonts w:ascii="Times New Roman" w:hAnsi="Times New Roman" w:cs="Times New Roman"/>
          <w:sz w:val="24"/>
          <w:szCs w:val="24"/>
        </w:rPr>
        <w:t xml:space="preserve">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Постановление вступает в силу со дня официального опубликования.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Контроль за исполнением настоящего постановления оставляю за собой.</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Глава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Е.М. Пчёлкин</w:t>
      </w: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right"/>
        <w:rPr>
          <w:rFonts w:ascii="Times New Roman" w:hAnsi="Times New Roman" w:cs="Times New Roman"/>
          <w:sz w:val="24"/>
          <w:szCs w:val="24"/>
        </w:rPr>
      </w:pPr>
      <w:r w:rsidRPr="005A70C7">
        <w:rPr>
          <w:rStyle w:val="a5"/>
          <w:rFonts w:ascii="Times New Roman" w:hAnsi="Times New Roman" w:cs="Times New Roman"/>
          <w:b w:val="0"/>
          <w:bCs/>
          <w:sz w:val="24"/>
          <w:szCs w:val="24"/>
        </w:rPr>
        <w:t>Приложение</w:t>
      </w:r>
    </w:p>
    <w:p w:rsidR="006E0DF2" w:rsidRPr="005A70C7" w:rsidRDefault="006E0DF2" w:rsidP="005A70C7">
      <w:pPr>
        <w:spacing w:after="0"/>
        <w:jc w:val="right"/>
        <w:rPr>
          <w:rFonts w:ascii="Times New Roman" w:hAnsi="Times New Roman" w:cs="Times New Roman"/>
          <w:sz w:val="24"/>
          <w:szCs w:val="24"/>
        </w:rPr>
      </w:pPr>
    </w:p>
    <w:p w:rsidR="006E0DF2" w:rsidRPr="005A70C7" w:rsidRDefault="006E0DF2" w:rsidP="005A70C7">
      <w:pPr>
        <w:spacing w:after="0"/>
        <w:jc w:val="right"/>
        <w:rPr>
          <w:rStyle w:val="a5"/>
          <w:rFonts w:ascii="Times New Roman" w:hAnsi="Times New Roman" w:cs="Times New Roman"/>
          <w:b w:val="0"/>
          <w:bCs/>
          <w:sz w:val="24"/>
          <w:szCs w:val="24"/>
        </w:rPr>
      </w:pPr>
      <w:r w:rsidRPr="005A70C7">
        <w:rPr>
          <w:rStyle w:val="a5"/>
          <w:rFonts w:ascii="Times New Roman" w:hAnsi="Times New Roman" w:cs="Times New Roman"/>
          <w:b w:val="0"/>
          <w:bCs/>
          <w:sz w:val="24"/>
          <w:szCs w:val="24"/>
        </w:rPr>
        <w:t>Утвержден</w:t>
      </w:r>
      <w:r w:rsidRPr="005A70C7">
        <w:rPr>
          <w:rStyle w:val="a5"/>
          <w:rFonts w:ascii="Times New Roman" w:hAnsi="Times New Roman" w:cs="Times New Roman"/>
          <w:b w:val="0"/>
          <w:bCs/>
          <w:sz w:val="24"/>
          <w:szCs w:val="24"/>
        </w:rPr>
        <w:br/>
      </w:r>
      <w:hyperlink w:anchor="sub_0" w:history="1">
        <w:r w:rsidRPr="005A70C7">
          <w:rPr>
            <w:rStyle w:val="a6"/>
            <w:rFonts w:ascii="Times New Roman" w:hAnsi="Times New Roman"/>
            <w:sz w:val="24"/>
            <w:szCs w:val="24"/>
          </w:rPr>
          <w:t>постановлением</w:t>
        </w:r>
      </w:hyperlink>
      <w:r w:rsidRPr="005A70C7">
        <w:rPr>
          <w:rStyle w:val="a5"/>
          <w:rFonts w:ascii="Times New Roman" w:hAnsi="Times New Roman" w:cs="Times New Roman"/>
          <w:b w:val="0"/>
          <w:bCs/>
          <w:sz w:val="24"/>
          <w:szCs w:val="24"/>
        </w:rPr>
        <w:t xml:space="preserve"> Администрации </w:t>
      </w:r>
      <w:proofErr w:type="spellStart"/>
      <w:r w:rsidRPr="005A70C7">
        <w:rPr>
          <w:rStyle w:val="a5"/>
          <w:rFonts w:ascii="Times New Roman" w:hAnsi="Times New Roman" w:cs="Times New Roman"/>
          <w:b w:val="0"/>
          <w:bCs/>
          <w:sz w:val="24"/>
          <w:szCs w:val="24"/>
        </w:rPr>
        <w:t>Усть-Бакчарского</w:t>
      </w:r>
      <w:proofErr w:type="spellEnd"/>
      <w:r w:rsidRPr="005A70C7">
        <w:rPr>
          <w:rStyle w:val="a5"/>
          <w:rFonts w:ascii="Times New Roman" w:hAnsi="Times New Roman" w:cs="Times New Roman"/>
          <w:b w:val="0"/>
          <w:bCs/>
          <w:sz w:val="24"/>
          <w:szCs w:val="24"/>
        </w:rPr>
        <w:t xml:space="preserve"> </w:t>
      </w:r>
    </w:p>
    <w:p w:rsidR="006E0DF2" w:rsidRPr="005A70C7" w:rsidRDefault="006E0DF2" w:rsidP="005A70C7">
      <w:pPr>
        <w:spacing w:after="0"/>
        <w:jc w:val="right"/>
        <w:rPr>
          <w:rFonts w:ascii="Times New Roman" w:hAnsi="Times New Roman" w:cs="Times New Roman"/>
          <w:color w:val="FF0000"/>
          <w:sz w:val="24"/>
          <w:szCs w:val="24"/>
        </w:rPr>
      </w:pPr>
      <w:r w:rsidRPr="005A70C7">
        <w:rPr>
          <w:rStyle w:val="a5"/>
          <w:rFonts w:ascii="Times New Roman" w:hAnsi="Times New Roman" w:cs="Times New Roman"/>
          <w:b w:val="0"/>
          <w:bCs/>
          <w:sz w:val="24"/>
          <w:szCs w:val="24"/>
        </w:rPr>
        <w:t>сельского поселения от 30.12.2019</w:t>
      </w:r>
      <w:r w:rsidRPr="005A70C7">
        <w:rPr>
          <w:rStyle w:val="a5"/>
          <w:rFonts w:ascii="Times New Roman" w:hAnsi="Times New Roman" w:cs="Times New Roman"/>
          <w:b w:val="0"/>
          <w:bCs/>
          <w:color w:val="000000" w:themeColor="text1"/>
          <w:sz w:val="24"/>
          <w:szCs w:val="24"/>
        </w:rPr>
        <w:t xml:space="preserve"> №</w:t>
      </w:r>
      <w:r w:rsidRPr="005A70C7">
        <w:rPr>
          <w:rStyle w:val="a5"/>
          <w:rFonts w:ascii="Times New Roman" w:hAnsi="Times New Roman" w:cs="Times New Roman"/>
          <w:b w:val="0"/>
          <w:bCs/>
          <w:color w:val="FF0000"/>
          <w:sz w:val="24"/>
          <w:szCs w:val="24"/>
        </w:rPr>
        <w:t xml:space="preserve"> </w:t>
      </w:r>
      <w:r w:rsidRPr="005A70C7">
        <w:rPr>
          <w:rStyle w:val="a5"/>
          <w:rFonts w:ascii="Times New Roman" w:hAnsi="Times New Roman" w:cs="Times New Roman"/>
          <w:b w:val="0"/>
          <w:bCs/>
          <w:sz w:val="24"/>
          <w:szCs w:val="24"/>
        </w:rPr>
        <w:t>84</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pStyle w:val="1"/>
        <w:spacing w:after="0"/>
        <w:rPr>
          <w:rFonts w:ascii="Times New Roman" w:hAnsi="Times New Roman" w:cs="Times New Roman"/>
        </w:rPr>
      </w:pPr>
      <w:r w:rsidRPr="005A70C7">
        <w:rPr>
          <w:rFonts w:ascii="Times New Roman" w:hAnsi="Times New Roman" w:cs="Times New Roman"/>
        </w:rPr>
        <w:t xml:space="preserve">Административный регламент </w:t>
      </w:r>
      <w:r w:rsidRPr="005A70C7">
        <w:rPr>
          <w:rFonts w:ascii="Times New Roman" w:hAnsi="Times New Roman" w:cs="Times New Roman"/>
        </w:rPr>
        <w:br/>
        <w:t>предоставления муниципальной услуги «Выдача градостроительного плана земельного участка»</w:t>
      </w:r>
    </w:p>
    <w:p w:rsidR="006E0DF2" w:rsidRPr="005A70C7" w:rsidRDefault="006E0DF2" w:rsidP="005A70C7">
      <w:pPr>
        <w:pStyle w:val="1"/>
        <w:spacing w:after="0"/>
        <w:jc w:val="both"/>
        <w:rPr>
          <w:rFonts w:ascii="Times New Roman" w:hAnsi="Times New Roman" w:cs="Times New Roman"/>
        </w:rPr>
      </w:pPr>
      <w:r w:rsidRPr="005A70C7">
        <w:rPr>
          <w:rFonts w:ascii="Times New Roman" w:hAnsi="Times New Roman" w:cs="Times New Roman"/>
        </w:rPr>
        <w:t>I. Общие положения</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Предмет регулирования административного регламента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стандарт предоставления муниципальной услуги по приему заявлений, документов, определяет порядок и стандарт предоставления муниципальной услуги по выдаче градостроительного плана земельного участка (далее - муниципальная услуга) на территории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должностных лиц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(далее - специалисты) либо муниципальных служащих.</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Круг заявителей</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Заявителями на получение муниципальной услуги (далее - заявитель) являются: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 правообладатели земельных участков </w:t>
      </w:r>
      <w:r w:rsidRPr="005A70C7">
        <w:rPr>
          <w:rFonts w:ascii="Times New Roman" w:hAnsi="Times New Roman" w:cs="Times New Roman"/>
          <w:color w:val="C0504D" w:themeColor="accent2"/>
          <w:sz w:val="24"/>
          <w:szCs w:val="24"/>
          <w:shd w:val="clear" w:color="auto" w:fill="FFFFFF"/>
        </w:rPr>
        <w:t>иное лицо в случае, предусмотренном частью 1.1 статьи 57.3 Градостроительного кодекса Российской Федерации</w:t>
      </w:r>
      <w:r w:rsidRPr="005A70C7">
        <w:rPr>
          <w:rFonts w:ascii="Times New Roman" w:hAnsi="Times New Roman" w:cs="Times New Roman"/>
          <w:sz w:val="24"/>
          <w:szCs w:val="24"/>
        </w:rPr>
        <w:t xml:space="preserve"> </w:t>
      </w:r>
      <w:r w:rsidR="00541BD9" w:rsidRPr="00541BD9">
        <w:rPr>
          <w:rFonts w:ascii="Times New Roman" w:hAnsi="Times New Roman" w:cs="Times New Roman"/>
          <w:color w:val="C0504D" w:themeColor="accent2"/>
          <w:sz w:val="24"/>
          <w:szCs w:val="24"/>
        </w:rPr>
        <w:t>( в ред. постановления от 28.12.2022 № 91)</w:t>
      </w:r>
      <w:r w:rsidR="00541BD9">
        <w:rPr>
          <w:rFonts w:ascii="Times New Roman" w:hAnsi="Times New Roman" w:cs="Times New Roman"/>
          <w:sz w:val="24"/>
          <w:szCs w:val="24"/>
        </w:rPr>
        <w:t xml:space="preserve"> </w:t>
      </w:r>
      <w:r w:rsidRPr="005A70C7">
        <w:rPr>
          <w:rFonts w:ascii="Times New Roman" w:hAnsi="Times New Roman" w:cs="Times New Roman"/>
          <w:sz w:val="24"/>
          <w:szCs w:val="24"/>
        </w:rPr>
        <w:t>либо их уполномоченные представители, действующие в силу полномочий, основанных на доверенности или иных законных основаниях.</w:t>
      </w:r>
      <w:r w:rsidRPr="005A70C7">
        <w:rPr>
          <w:rFonts w:ascii="Times New Roman" w:hAnsi="Times New Roman" w:cs="Times New Roman"/>
          <w:color w:val="0000FF"/>
          <w:sz w:val="24"/>
          <w:szCs w:val="24"/>
          <w:shd w:val="clear" w:color="auto" w:fill="FFFFFF"/>
        </w:rPr>
        <w:t xml:space="preserve"> </w:t>
      </w: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Требования к порядку информирования о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с МФЦ соглашения о взаимодействии, в соответствии с требованиями, предусмотренными </w:t>
      </w:r>
      <w:hyperlink r:id="rId8" w:history="1">
        <w:r w:rsidRPr="005A70C7">
          <w:rPr>
            <w:rStyle w:val="a6"/>
            <w:rFonts w:ascii="Times New Roman" w:hAnsi="Times New Roman"/>
            <w:sz w:val="24"/>
            <w:szCs w:val="24"/>
          </w:rPr>
          <w:t>статьей 18</w:t>
        </w:r>
      </w:hyperlink>
      <w:r w:rsidRPr="005A70C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соглашение с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Место нахождения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314" w:history="1">
        <w:r w:rsidRPr="005A70C7">
          <w:rPr>
            <w:rStyle w:val="a6"/>
            <w:rFonts w:ascii="Times New Roman" w:hAnsi="Times New Roman"/>
            <w:sz w:val="24"/>
            <w:szCs w:val="24"/>
          </w:rPr>
          <w:t>приложении 1</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 Информация о месте нахождения, графиках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w:t>
      </w:r>
      <w:hyperlink r:id="rId9" w:history="1">
        <w:r w:rsidRPr="005A70C7">
          <w:rPr>
            <w:rStyle w:val="a6"/>
            <w:rFonts w:ascii="Times New Roman" w:hAnsi="Times New Roman"/>
            <w:sz w:val="24"/>
            <w:szCs w:val="24"/>
          </w:rPr>
          <w:t>официальном сайте</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w:t>
      </w:r>
      <w:hyperlink r:id="rId10" w:history="1">
        <w:r w:rsidRPr="005A70C7">
          <w:rPr>
            <w:rStyle w:val="a6"/>
            <w:rFonts w:ascii="Times New Roman" w:hAnsi="Times New Roman"/>
            <w:sz w:val="24"/>
            <w:szCs w:val="24"/>
          </w:rPr>
          <w:t>Единый портал</w:t>
        </w:r>
      </w:hyperlink>
      <w:r w:rsidRPr="005A70C7">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 На </w:t>
      </w:r>
      <w:hyperlink r:id="rId11" w:history="1">
        <w:r w:rsidRPr="005A70C7">
          <w:rPr>
            <w:rStyle w:val="a6"/>
            <w:rFonts w:ascii="Times New Roman" w:hAnsi="Times New Roman"/>
            <w:sz w:val="24"/>
            <w:szCs w:val="24"/>
          </w:rPr>
          <w:t>официальном сайте</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 размещается следующая информация: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наименование и почтовые адреса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номера телефонов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график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перечень документов для получения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текст настоящего Административного регламента с приложениями;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краткое описание порядка предоставления муниципальной услуги (блок-схема).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 На </w:t>
      </w:r>
      <w:hyperlink r:id="rId12" w:history="1">
        <w:r w:rsidRPr="005A70C7">
          <w:rPr>
            <w:rStyle w:val="a6"/>
            <w:rFonts w:ascii="Times New Roman" w:hAnsi="Times New Roman"/>
            <w:sz w:val="24"/>
            <w:szCs w:val="24"/>
          </w:rPr>
          <w:t>Едином портале</w:t>
        </w:r>
      </w:hyperlink>
      <w:r w:rsidRPr="005A70C7">
        <w:rPr>
          <w:rFonts w:ascii="Times New Roman" w:hAnsi="Times New Roman" w:cs="Times New Roman"/>
          <w:sz w:val="24"/>
          <w:szCs w:val="24"/>
        </w:rPr>
        <w:t xml:space="preserve"> государственных и муниципальных услуг (функций) размещается следующая информация: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круг заявителей;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срок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8) формы заявлений (уведомлений, сообщений), используемые при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лично при обращении к должностному лицу (специалисту)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по контактному телефону в часы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указанные в </w:t>
      </w:r>
      <w:hyperlink w:anchor="sub_314" w:history="1">
        <w:r w:rsidRPr="005A70C7">
          <w:rPr>
            <w:rStyle w:val="a6"/>
            <w:rFonts w:ascii="Times New Roman" w:hAnsi="Times New Roman"/>
            <w:sz w:val="24"/>
            <w:szCs w:val="24"/>
          </w:rPr>
          <w:t>приложении 1</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посредством направления обращения в электронной форме на адрес электронной почты, указанный в </w:t>
      </w:r>
      <w:hyperlink w:anchor="sub_314" w:history="1">
        <w:r w:rsidRPr="005A70C7">
          <w:rPr>
            <w:rStyle w:val="a6"/>
            <w:rFonts w:ascii="Times New Roman" w:hAnsi="Times New Roman"/>
            <w:sz w:val="24"/>
            <w:szCs w:val="24"/>
          </w:rPr>
          <w:t>приложении 1</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в сети Интернет на официальном сайте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w:t>
      </w:r>
      <w:hyperlink r:id="rId13" w:tgtFrame="_blank" w:history="1">
        <w:r w:rsidRPr="005A70C7">
          <w:rPr>
            <w:rStyle w:val="a3"/>
            <w:rFonts w:ascii="Times New Roman" w:hAnsi="Times New Roman"/>
            <w:sz w:val="24"/>
            <w:szCs w:val="24"/>
            <w:shd w:val="clear" w:color="auto" w:fill="FFFFFF"/>
          </w:rPr>
          <w:t>https://u-bakchar.ru/</w:t>
        </w:r>
      </w:hyperlink>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на информационных стендах в здании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 посредством Единого портала государственных и муниципальных услуг (функций): </w:t>
      </w:r>
      <w:hyperlink r:id="rId14" w:history="1">
        <w:r w:rsidRPr="005A70C7">
          <w:rPr>
            <w:rStyle w:val="a6"/>
            <w:rFonts w:ascii="Times New Roman" w:hAnsi="Times New Roman"/>
            <w:sz w:val="24"/>
            <w:szCs w:val="24"/>
          </w:rPr>
          <w:t>http://www.gosuslugi.ru/</w:t>
        </w:r>
      </w:hyperlink>
      <w:r w:rsidRPr="005A70C7">
        <w:rPr>
          <w:rFonts w:ascii="Times New Roman" w:hAnsi="Times New Roman" w:cs="Times New Roman"/>
          <w:sz w:val="24"/>
          <w:szCs w:val="24"/>
        </w:rPr>
        <w:t>;</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при обращении в МФЦ (при наличии заключенного соглашения).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 Информационные стенды оборудуются при входе в помещение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почтовый адрес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адрес </w:t>
      </w:r>
      <w:hyperlink r:id="rId15" w:history="1">
        <w:r w:rsidRPr="005A70C7">
          <w:rPr>
            <w:rStyle w:val="a6"/>
            <w:rFonts w:ascii="Times New Roman" w:hAnsi="Times New Roman"/>
            <w:sz w:val="24"/>
            <w:szCs w:val="24"/>
          </w:rPr>
          <w:t>официального сайта</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контактный номер телефона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график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перечень документов для получения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текст настоящего Административного регламента с приложениями;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образец оформления заявления.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представленному в </w:t>
      </w:r>
      <w:hyperlink w:anchor="sub_314" w:history="1">
        <w:r w:rsidRPr="005A70C7">
          <w:rPr>
            <w:rStyle w:val="a6"/>
            <w:rFonts w:ascii="Times New Roman" w:hAnsi="Times New Roman"/>
            <w:sz w:val="24"/>
            <w:szCs w:val="24"/>
          </w:rPr>
          <w:t>приложении 1</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12. Ответ на телефонный звонок должен содержать информацию о наименовании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фамилии, имени, отчестве (при наличии) и должности специалиста, принявшего телефонный звонок.</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13. При ответах на телефонные звонки и устные обращения специалисты </w:t>
      </w:r>
      <w:proofErr w:type="spellStart"/>
      <w:r w:rsidRPr="005A70C7">
        <w:rPr>
          <w:rFonts w:ascii="Times New Roman" w:hAnsi="Times New Roman" w:cs="Times New Roman"/>
          <w:sz w:val="24"/>
          <w:szCs w:val="24"/>
        </w:rPr>
        <w:t>АдминистрацииУсть-Бакчарского</w:t>
      </w:r>
      <w:proofErr w:type="spellEnd"/>
      <w:r w:rsidRPr="005A70C7">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о месте предоставления муниципальной услуги и способах проезда к нему;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о графике приема заявителей по вопросам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о входящих номерах, под которыми зарегистрированы в системе делопроизводства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поступившие документы;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4) о нормативных правовых актах, регулирующих предоставление муниципальной услуги (наименование, номер, дата принятия нормативного акта);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о необходимом перечне документов от заявителя для получения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о сроках рассмотрения заявления о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о сроках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 о месте размещения на </w:t>
      </w:r>
      <w:hyperlink r:id="rId16" w:history="1">
        <w:r w:rsidRPr="005A70C7">
          <w:rPr>
            <w:rStyle w:val="a6"/>
            <w:rFonts w:ascii="Times New Roman" w:hAnsi="Times New Roman"/>
            <w:sz w:val="24"/>
            <w:szCs w:val="24"/>
          </w:rPr>
          <w:t>официальном сайте</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 информации по вопросам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14. При общении с гражданами (по телефону или лично) специалисты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15. При обращении за информацией гражданина лично специалисты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16. Если для подготовки ответа на устное обращение требуется более пятнадцати минут, специалист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18. При обращении за информацией в письменной форме посредством почтового отправления ответ заявителю направляется в письменной форме по почтовому адресу, указанному в обращении, поступившем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течение тридцати дней со дня регистрации обращения.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19. При обращении за информацией по электронной почте, с использованием </w:t>
      </w:r>
      <w:hyperlink r:id="rId17"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ответ направляется в форме электронного документа по адресу электронной почты, указанному в обращении, поступившем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течение тридцати календарных дней со дня регистрации обращения.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В обращении, указанном в пункте 19 настоящего Административного регламента,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w:t>
      </w:r>
      <w:hyperlink r:id="rId18" w:history="1">
        <w:r w:rsidRPr="005A70C7">
          <w:rPr>
            <w:rStyle w:val="a6"/>
            <w:rFonts w:ascii="Times New Roman" w:hAnsi="Times New Roman"/>
            <w:sz w:val="24"/>
            <w:szCs w:val="24"/>
          </w:rPr>
          <w:t xml:space="preserve">Федеральным </w:t>
        </w:r>
        <w:r w:rsidRPr="005A70C7">
          <w:rPr>
            <w:rStyle w:val="a6"/>
            <w:rFonts w:ascii="Times New Roman" w:hAnsi="Times New Roman"/>
            <w:sz w:val="24"/>
            <w:szCs w:val="24"/>
          </w:rPr>
          <w:lastRenderedPageBreak/>
          <w:t>законом</w:t>
        </w:r>
      </w:hyperlink>
      <w:r w:rsidRPr="005A70C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6E0DF2" w:rsidRPr="005A70C7" w:rsidRDefault="006E0DF2" w:rsidP="005A70C7">
      <w:pPr>
        <w:pStyle w:val="1"/>
        <w:spacing w:after="0"/>
        <w:jc w:val="both"/>
        <w:rPr>
          <w:rFonts w:ascii="Times New Roman" w:hAnsi="Times New Roman" w:cs="Times New Roman"/>
        </w:rPr>
      </w:pPr>
      <w:r w:rsidRPr="005A70C7">
        <w:rPr>
          <w:rFonts w:ascii="Times New Roman" w:hAnsi="Times New Roman" w:cs="Times New Roman"/>
        </w:rPr>
        <w:t>II. Стандарт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Наименование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21. Наименование муниципальной услуги: «Выдача градостроительного плана земельного участка».</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Наименование органа, предоставляющего муниципальную услугу</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23. Непосредственно предоставление муниципальной услуги осуществляется уполномоченным специалистом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(далее – уполномоченный специалист).</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Результат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24. Результатом предоставления муниципальной услуги является выдача градостроительного плана земельного участка.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25. В случае наличия оснований для отказа в предоставлении муниципальной услуги, указанных в </w:t>
      </w:r>
      <w:hyperlink w:anchor="sub_107" w:history="1">
        <w:r w:rsidRPr="005A70C7">
          <w:rPr>
            <w:rStyle w:val="a6"/>
            <w:rFonts w:ascii="Times New Roman" w:hAnsi="Times New Roman"/>
            <w:color w:val="000000" w:themeColor="text1"/>
            <w:sz w:val="24"/>
            <w:szCs w:val="24"/>
          </w:rPr>
          <w:t>пункте 3</w:t>
        </w:r>
      </w:hyperlink>
      <w:r w:rsidRPr="005A70C7">
        <w:rPr>
          <w:rFonts w:ascii="Times New Roman" w:hAnsi="Times New Roman" w:cs="Times New Roman"/>
          <w:color w:val="000000" w:themeColor="text1"/>
          <w:sz w:val="24"/>
          <w:szCs w:val="24"/>
        </w:rPr>
        <w:t>4</w:t>
      </w:r>
      <w:r w:rsidRPr="005A70C7">
        <w:rPr>
          <w:rFonts w:ascii="Times New Roman" w:hAnsi="Times New Roman" w:cs="Times New Roman"/>
          <w:sz w:val="24"/>
          <w:szCs w:val="24"/>
        </w:rPr>
        <w:t xml:space="preserve"> настоящего Административного регламента, результатом предоставления муниципальной услуги является постановление об отказе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Срок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26.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Pr="005A70C7">
        <w:rPr>
          <w:rFonts w:ascii="Times New Roman" w:hAnsi="Times New Roman" w:cs="Times New Roman"/>
          <w:color w:val="C0504D" w:themeColor="accent2"/>
          <w:sz w:val="24"/>
          <w:szCs w:val="24"/>
          <w:shd w:val="clear" w:color="auto" w:fill="FFFFFF"/>
        </w:rPr>
        <w:t>14 рабочих дней</w:t>
      </w:r>
      <w:r w:rsidRPr="005A70C7">
        <w:rPr>
          <w:rFonts w:ascii="Times New Roman" w:hAnsi="Times New Roman" w:cs="Times New Roman"/>
          <w:sz w:val="24"/>
          <w:szCs w:val="24"/>
        </w:rPr>
        <w:t xml:space="preserve"> </w:t>
      </w:r>
      <w:r w:rsidR="00541BD9" w:rsidRPr="00541BD9">
        <w:rPr>
          <w:rFonts w:ascii="Times New Roman" w:hAnsi="Times New Roman" w:cs="Times New Roman"/>
          <w:color w:val="C0504D" w:themeColor="accent2"/>
          <w:sz w:val="24"/>
          <w:szCs w:val="24"/>
        </w:rPr>
        <w:t>( в ред. постановления от 28.12.2022 № 91)</w:t>
      </w:r>
      <w:r w:rsidR="00541BD9">
        <w:rPr>
          <w:rFonts w:ascii="Times New Roman" w:hAnsi="Times New Roman" w:cs="Times New Roman"/>
          <w:sz w:val="24"/>
          <w:szCs w:val="24"/>
        </w:rPr>
        <w:t xml:space="preserve"> </w:t>
      </w:r>
      <w:r w:rsidRPr="005A70C7">
        <w:rPr>
          <w:rFonts w:ascii="Times New Roman" w:hAnsi="Times New Roman" w:cs="Times New Roman"/>
          <w:sz w:val="24"/>
          <w:szCs w:val="24"/>
        </w:rPr>
        <w:t>со дня поступления заявления о выдаче градостроительного плана земельного участка (далее - заявление).</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Style w:val="a5"/>
          <w:rFonts w:ascii="Times New Roman" w:hAnsi="Times New Roman" w:cs="Times New Roman"/>
          <w:bCs/>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Правовые основания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27. Предоставление муниципальной услуги осуществляется в соответствии с:</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w:t>
      </w:r>
      <w:hyperlink r:id="rId19" w:history="1">
        <w:r w:rsidRPr="005A70C7">
          <w:rPr>
            <w:rStyle w:val="a6"/>
            <w:rFonts w:ascii="Times New Roman" w:hAnsi="Times New Roman"/>
            <w:sz w:val="24"/>
            <w:szCs w:val="24"/>
          </w:rPr>
          <w:t>Градостроительным</w:t>
        </w:r>
      </w:hyperlink>
      <w:r w:rsidRPr="005A70C7">
        <w:rPr>
          <w:rFonts w:ascii="Times New Roman" w:hAnsi="Times New Roman" w:cs="Times New Roman"/>
          <w:sz w:val="24"/>
          <w:szCs w:val="24"/>
        </w:rPr>
        <w:t xml:space="preserve"> кодексом Российской Федерации от 29.12.2004 № 190-ФЗ // «Российская газета», 30.12.2004, № 290 (далее - Градостроительный кодекс);</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w:t>
      </w:r>
      <w:hyperlink r:id="rId20" w:history="1">
        <w:r w:rsidRPr="005A70C7">
          <w:rPr>
            <w:rStyle w:val="a6"/>
            <w:rFonts w:ascii="Times New Roman" w:hAnsi="Times New Roman"/>
            <w:sz w:val="24"/>
            <w:szCs w:val="24"/>
          </w:rPr>
          <w:t>Федеральным законом</w:t>
        </w:r>
      </w:hyperlink>
      <w:r w:rsidRPr="005A70C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 «Собрание законодательства РФ», 06.10.2003, № 40, ст. 3822, «Парламентская газета», № 186, 08.10.2003, «Российская газета», № 202, 08.10.2003;</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 xml:space="preserve">3) </w:t>
      </w:r>
      <w:hyperlink r:id="rId21" w:history="1">
        <w:r w:rsidRPr="005A70C7">
          <w:rPr>
            <w:rStyle w:val="a6"/>
            <w:rFonts w:ascii="Times New Roman" w:hAnsi="Times New Roman"/>
            <w:sz w:val="24"/>
            <w:szCs w:val="24"/>
          </w:rPr>
          <w:t>Федеральным законом</w:t>
        </w:r>
      </w:hyperlink>
      <w:r w:rsidRPr="005A70C7">
        <w:rPr>
          <w:rFonts w:ascii="Times New Roman" w:hAnsi="Times New Roman" w:cs="Times New Roman"/>
          <w:sz w:val="24"/>
          <w:szCs w:val="24"/>
        </w:rPr>
        <w:t xml:space="preserve"> от 27.07.2010 № 210-ФЗ «Об организации предоставления государственных и муниципальных услуг» // «Российская газета», № 168, 30.07.2010, «Собрание законодательства РФ», 02.08.2010, № 31, ст. 4179;</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w:t>
      </w:r>
      <w:hyperlink r:id="rId22" w:history="1">
        <w:r w:rsidRPr="005A70C7">
          <w:rPr>
            <w:rStyle w:val="a6"/>
            <w:rFonts w:ascii="Times New Roman" w:hAnsi="Times New Roman"/>
            <w:sz w:val="24"/>
            <w:szCs w:val="24"/>
          </w:rPr>
          <w:t>Приказом</w:t>
        </w:r>
      </w:hyperlink>
      <w:r w:rsidRPr="005A70C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w:t>
      </w:r>
      <w:proofErr w:type="spellStart"/>
      <w:r w:rsidRPr="005A70C7">
        <w:rPr>
          <w:rFonts w:ascii="Times New Roman" w:hAnsi="Times New Roman" w:cs="Times New Roman"/>
          <w:sz w:val="24"/>
          <w:szCs w:val="24"/>
        </w:rPr>
        <w:t>пр</w:t>
      </w:r>
      <w:proofErr w:type="spellEnd"/>
      <w:r w:rsidRPr="005A70C7">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 Зарегистрировано в Минюсте России 30.05.2017 №46880, официальный интернет-портал правовой информации </w:t>
      </w:r>
      <w:hyperlink r:id="rId23" w:history="1">
        <w:r w:rsidRPr="005A70C7">
          <w:rPr>
            <w:rStyle w:val="a3"/>
            <w:rFonts w:ascii="Times New Roman" w:hAnsi="Times New Roman"/>
            <w:sz w:val="24"/>
            <w:szCs w:val="24"/>
            <w:lang w:val="en-US"/>
          </w:rPr>
          <w:t>http</w:t>
        </w:r>
        <w:r w:rsidRPr="005A70C7">
          <w:rPr>
            <w:rStyle w:val="a3"/>
            <w:rFonts w:ascii="Times New Roman" w:hAnsi="Times New Roman"/>
            <w:sz w:val="24"/>
            <w:szCs w:val="24"/>
          </w:rPr>
          <w:t>://</w:t>
        </w:r>
        <w:r w:rsidRPr="005A70C7">
          <w:rPr>
            <w:rStyle w:val="a3"/>
            <w:rFonts w:ascii="Times New Roman" w:hAnsi="Times New Roman"/>
            <w:sz w:val="24"/>
            <w:szCs w:val="24"/>
            <w:lang w:val="en-US"/>
          </w:rPr>
          <w:t>www</w:t>
        </w:r>
        <w:r w:rsidRPr="005A70C7">
          <w:rPr>
            <w:rStyle w:val="a3"/>
            <w:rFonts w:ascii="Times New Roman" w:hAnsi="Times New Roman"/>
            <w:sz w:val="24"/>
            <w:szCs w:val="24"/>
          </w:rPr>
          <w:t>.</w:t>
        </w:r>
        <w:proofErr w:type="spellStart"/>
        <w:r w:rsidRPr="005A70C7">
          <w:rPr>
            <w:rStyle w:val="a3"/>
            <w:rFonts w:ascii="Times New Roman" w:hAnsi="Times New Roman"/>
            <w:sz w:val="24"/>
            <w:szCs w:val="24"/>
            <w:lang w:val="en-US"/>
          </w:rPr>
          <w:t>pravo</w:t>
        </w:r>
        <w:proofErr w:type="spellEnd"/>
        <w:r w:rsidRPr="005A70C7">
          <w:rPr>
            <w:rStyle w:val="a3"/>
            <w:rFonts w:ascii="Times New Roman" w:hAnsi="Times New Roman"/>
            <w:sz w:val="24"/>
            <w:szCs w:val="24"/>
          </w:rPr>
          <w:t>.</w:t>
        </w:r>
        <w:proofErr w:type="spellStart"/>
        <w:r w:rsidRPr="005A70C7">
          <w:rPr>
            <w:rStyle w:val="a3"/>
            <w:rFonts w:ascii="Times New Roman" w:hAnsi="Times New Roman"/>
            <w:sz w:val="24"/>
            <w:szCs w:val="24"/>
            <w:lang w:val="en-US"/>
          </w:rPr>
          <w:t>gov</w:t>
        </w:r>
        <w:proofErr w:type="spellEnd"/>
        <w:r w:rsidRPr="005A70C7">
          <w:rPr>
            <w:rStyle w:val="a3"/>
            <w:rFonts w:ascii="Times New Roman" w:hAnsi="Times New Roman"/>
            <w:sz w:val="24"/>
            <w:szCs w:val="24"/>
          </w:rPr>
          <w:t>.</w:t>
        </w:r>
        <w:proofErr w:type="spellStart"/>
        <w:r w:rsidRPr="005A70C7">
          <w:rPr>
            <w:rStyle w:val="a3"/>
            <w:rFonts w:ascii="Times New Roman" w:hAnsi="Times New Roman"/>
            <w:sz w:val="24"/>
            <w:szCs w:val="24"/>
            <w:lang w:val="en-US"/>
          </w:rPr>
          <w:t>ru</w:t>
        </w:r>
        <w:proofErr w:type="spellEnd"/>
      </w:hyperlink>
      <w:r w:rsidRPr="005A70C7">
        <w:rPr>
          <w:rFonts w:ascii="Times New Roman" w:hAnsi="Times New Roman" w:cs="Times New Roman"/>
          <w:sz w:val="24"/>
          <w:szCs w:val="24"/>
        </w:rPr>
        <w:t>, 31.05.2017;</w:t>
      </w:r>
    </w:p>
    <w:p w:rsidR="006E0DF2" w:rsidRPr="005A70C7" w:rsidRDefault="006E0DF2" w:rsidP="005A70C7">
      <w:pPr>
        <w:spacing w:after="0"/>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5).исключить</w:t>
      </w:r>
      <w:r w:rsidR="00541BD9" w:rsidRPr="00541BD9">
        <w:rPr>
          <w:rFonts w:ascii="Times New Roman" w:hAnsi="Times New Roman" w:cs="Times New Roman"/>
          <w:color w:val="C0504D" w:themeColor="accent2"/>
          <w:sz w:val="24"/>
          <w:szCs w:val="24"/>
        </w:rPr>
        <w:t>( в ред. постановления от 28.12.2022 № 91)</w:t>
      </w:r>
    </w:p>
    <w:p w:rsidR="006E0DF2" w:rsidRPr="005A70C7" w:rsidRDefault="006E0DF2" w:rsidP="005A70C7">
      <w:pPr>
        <w:shd w:val="clear" w:color="auto" w:fill="FFFFFF"/>
        <w:spacing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6)</w:t>
      </w:r>
      <w:r w:rsidRPr="005A70C7">
        <w:rPr>
          <w:rFonts w:ascii="Times New Roman" w:hAnsi="Times New Roman" w:cs="Times New Roman"/>
          <w:color w:val="0000FF"/>
          <w:sz w:val="24"/>
          <w:szCs w:val="24"/>
        </w:rPr>
        <w:t xml:space="preserve"> </w:t>
      </w:r>
      <w:r w:rsidRPr="005A70C7">
        <w:rPr>
          <w:rFonts w:ascii="Times New Roman" w:hAnsi="Times New Roman" w:cs="Times New Roman"/>
          <w:color w:val="C0504D" w:themeColor="accent2"/>
          <w:sz w:val="24"/>
          <w:szCs w:val="24"/>
        </w:rPr>
        <w:t>Постановление Правительства Российской Федерации </w:t>
      </w:r>
      <w:hyperlink r:id="rId24" w:history="1">
        <w:r w:rsidRPr="005A70C7">
          <w:rPr>
            <w:rFonts w:ascii="Times New Roman" w:hAnsi="Times New Roman" w:cs="Times New Roman"/>
            <w:color w:val="C0504D" w:themeColor="accent2"/>
            <w:sz w:val="24"/>
            <w:szCs w:val="24"/>
            <w:u w:val="single"/>
          </w:rPr>
          <w:t>от 13.02.2006 № 83</w:t>
        </w:r>
      </w:hyperlink>
      <w:r w:rsidRPr="005A70C7">
        <w:rPr>
          <w:rFonts w:ascii="Times New Roman" w:hAnsi="Times New Roman" w:cs="Times New Roman"/>
          <w:color w:val="C0504D" w:themeColor="accent2"/>
          <w:sz w:val="24"/>
          <w:szCs w:val="24"/>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0DF2" w:rsidRPr="005A70C7" w:rsidRDefault="006E0DF2" w:rsidP="005A70C7">
      <w:pPr>
        <w:shd w:val="clear" w:color="auto" w:fill="FFFFFF"/>
        <w:spacing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7) постановление Правительства Российской Федерации </w:t>
      </w:r>
      <w:hyperlink r:id="rId25" w:history="1">
        <w:r w:rsidRPr="005A70C7">
          <w:rPr>
            <w:rFonts w:ascii="Times New Roman" w:hAnsi="Times New Roman" w:cs="Times New Roman"/>
            <w:color w:val="C0504D" w:themeColor="accent2"/>
            <w:sz w:val="24"/>
            <w:szCs w:val="24"/>
            <w:u w:val="single"/>
          </w:rPr>
          <w:t>от 25.06.2012 № 634</w:t>
        </w:r>
      </w:hyperlink>
      <w:r w:rsidRPr="005A70C7">
        <w:rPr>
          <w:rFonts w:ascii="Times New Roman" w:hAnsi="Times New Roman" w:cs="Times New Roman"/>
          <w:color w:val="C0504D" w:themeColor="accent2"/>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E0DF2" w:rsidRPr="005A70C7" w:rsidRDefault="006E0DF2" w:rsidP="005A70C7">
      <w:pPr>
        <w:shd w:val="clear" w:color="auto" w:fill="FFFFFF"/>
        <w:spacing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8) постановление Правительства РФ </w:t>
      </w:r>
      <w:hyperlink r:id="rId26" w:history="1">
        <w:r w:rsidRPr="005A70C7">
          <w:rPr>
            <w:rFonts w:ascii="Times New Roman" w:hAnsi="Times New Roman" w:cs="Times New Roman"/>
            <w:color w:val="C0504D" w:themeColor="accent2"/>
            <w:sz w:val="24"/>
            <w:szCs w:val="24"/>
            <w:u w:val="single"/>
          </w:rPr>
          <w:t>от 25.08.2012 № 852</w:t>
        </w:r>
      </w:hyperlink>
      <w:r w:rsidRPr="005A70C7">
        <w:rPr>
          <w:rFonts w:ascii="Times New Roman" w:hAnsi="Times New Roman" w:cs="Times New Roman"/>
          <w:color w:val="C0504D" w:themeColor="accent2"/>
          <w:sz w:val="24"/>
          <w:szCs w:val="24"/>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0DF2" w:rsidRPr="005A70C7" w:rsidRDefault="006E0DF2" w:rsidP="005A70C7">
      <w:pPr>
        <w:shd w:val="clear" w:color="auto" w:fill="FFFFFF"/>
        <w:spacing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9) </w:t>
      </w:r>
      <w:r w:rsidRPr="005A70C7">
        <w:rPr>
          <w:rFonts w:ascii="Times New Roman" w:hAnsi="Times New Roman" w:cs="Times New Roman"/>
          <w:color w:val="C0504D" w:themeColor="accent2"/>
          <w:spacing w:val="-4"/>
          <w:sz w:val="24"/>
          <w:szCs w:val="24"/>
        </w:rPr>
        <w:t>приказ Минюста России </w:t>
      </w:r>
      <w:hyperlink r:id="rId27" w:history="1">
        <w:r w:rsidRPr="005A70C7">
          <w:rPr>
            <w:rFonts w:ascii="Times New Roman" w:hAnsi="Times New Roman" w:cs="Times New Roman"/>
            <w:color w:val="C0504D" w:themeColor="accent2"/>
            <w:spacing w:val="-4"/>
            <w:sz w:val="24"/>
            <w:szCs w:val="24"/>
            <w:u w:val="single"/>
          </w:rPr>
          <w:t>от 30.09.2020 № 227</w:t>
        </w:r>
      </w:hyperlink>
      <w:r w:rsidRPr="005A70C7">
        <w:rPr>
          <w:rFonts w:ascii="Times New Roman" w:hAnsi="Times New Roman" w:cs="Times New Roman"/>
          <w:color w:val="C0504D" w:themeColor="accent2"/>
          <w:spacing w:val="-4"/>
          <w:sz w:val="24"/>
          <w:szCs w:val="24"/>
        </w:rPr>
        <w:t xml:space="preserve"> «Об утверждении требований к формату нотариально оформляемого документа в электронной форме; </w:t>
      </w:r>
      <w:r w:rsidR="00541BD9" w:rsidRPr="00541BD9">
        <w:rPr>
          <w:rFonts w:ascii="Times New Roman" w:hAnsi="Times New Roman" w:cs="Times New Roman"/>
          <w:color w:val="C0504D" w:themeColor="accent2"/>
          <w:sz w:val="24"/>
          <w:szCs w:val="24"/>
        </w:rPr>
        <w:t>( в ред. постановления от 28.12.2022 № 91)</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28. В целях получения муниципальной услуги заявитель представляет заявление на выдачу градостроительного плана земельного участка с письменным согласием на обработку персональных данных (предлагаемая форма заявления представлена в </w:t>
      </w:r>
      <w:hyperlink w:anchor="sub_315" w:history="1">
        <w:r w:rsidRPr="005A70C7">
          <w:rPr>
            <w:rStyle w:val="a6"/>
            <w:rFonts w:ascii="Times New Roman" w:hAnsi="Times New Roman"/>
            <w:sz w:val="24"/>
            <w:szCs w:val="24"/>
          </w:rPr>
          <w:t>приложении 2</w:t>
        </w:r>
      </w:hyperlink>
      <w:r w:rsidRPr="005A70C7">
        <w:rPr>
          <w:rFonts w:ascii="Times New Roman" w:hAnsi="Times New Roman" w:cs="Times New Roman"/>
          <w:sz w:val="24"/>
          <w:szCs w:val="24"/>
        </w:rPr>
        <w:t xml:space="preserve"> к настоящему Административному регламенту)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либо указывает муниципальную услугу в комплексном запросе, предусмотренном </w:t>
      </w:r>
      <w:hyperlink r:id="rId28" w:history="1">
        <w:r w:rsidRPr="005A70C7">
          <w:rPr>
            <w:rStyle w:val="a6"/>
            <w:rFonts w:ascii="Times New Roman" w:hAnsi="Times New Roman"/>
            <w:sz w:val="24"/>
            <w:szCs w:val="24"/>
          </w:rPr>
          <w:t>статьей 15.1</w:t>
        </w:r>
      </w:hyperlink>
      <w:r w:rsidRPr="005A70C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наличии заключенного соглашения с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К заявлению на предоставление муниципальной услуги прилагаются следующие документы: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E0DF2" w:rsidRPr="005A70C7" w:rsidRDefault="006E0DF2" w:rsidP="005A70C7">
      <w:pPr>
        <w:spacing w:after="0"/>
        <w:jc w:val="both"/>
        <w:rPr>
          <w:rFonts w:ascii="Times New Roman" w:hAnsi="Times New Roman" w:cs="Times New Roman"/>
          <w:color w:val="0000FF"/>
          <w:sz w:val="24"/>
          <w:szCs w:val="24"/>
        </w:rPr>
      </w:pPr>
      <w:r w:rsidRPr="005A70C7">
        <w:rPr>
          <w:rFonts w:ascii="Times New Roman" w:hAnsi="Times New Roman" w:cs="Times New Roman"/>
          <w:sz w:val="24"/>
          <w:szCs w:val="24"/>
        </w:rPr>
        <w:t>3) копии правоустанавливающих документов на земельный участок и (или) здания, сооружения, строения, помещения, расположенного на соответствующем земельном участке, в отношении которого испрашивается градостроительный план, и права на который не зарегистрированы в Едином государственном реестре недвижимости.</w:t>
      </w:r>
      <w:r w:rsidRPr="005A70C7">
        <w:rPr>
          <w:rFonts w:ascii="Times New Roman" w:hAnsi="Times New Roman" w:cs="Times New Roman"/>
          <w:color w:val="0000FF"/>
          <w:sz w:val="24"/>
          <w:szCs w:val="24"/>
        </w:rPr>
        <w:t xml:space="preserve"> </w:t>
      </w:r>
    </w:p>
    <w:p w:rsidR="006E0DF2" w:rsidRPr="005A70C7" w:rsidRDefault="006E0DF2" w:rsidP="005A70C7">
      <w:pPr>
        <w:spacing w:after="0"/>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4)Документы,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r w:rsidR="00541BD9" w:rsidRPr="00541BD9">
        <w:rPr>
          <w:rFonts w:ascii="Times New Roman" w:hAnsi="Times New Roman" w:cs="Times New Roman"/>
          <w:color w:val="C0504D" w:themeColor="accent2"/>
          <w:sz w:val="24"/>
          <w:szCs w:val="24"/>
        </w:rPr>
        <w:t xml:space="preserve"> ( в ред. постановления от 28.12.2022 № 91)</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29. Документы для предоставления муниципальной услуги могут быть представлены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с использованием </w:t>
      </w:r>
      <w:hyperlink r:id="rId29"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с МФЦ).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w:t>
      </w:r>
      <w:hyperlink r:id="rId30" w:history="1">
        <w:r w:rsidRPr="005A70C7">
          <w:rPr>
            <w:rStyle w:val="a6"/>
            <w:rFonts w:ascii="Times New Roman" w:hAnsi="Times New Roman"/>
            <w:sz w:val="24"/>
            <w:szCs w:val="24"/>
          </w:rPr>
          <w:t>официальном сайте</w:t>
        </w:r>
      </w:hyperlink>
      <w:r w:rsidRPr="005A70C7">
        <w:rPr>
          <w:rFonts w:ascii="Times New Roman" w:hAnsi="Times New Roman" w:cs="Times New Roman"/>
          <w:sz w:val="24"/>
          <w:szCs w:val="24"/>
        </w:rPr>
        <w:t>. В бумажном виде предлагаемая форма заявления предоставляется непосредственно в Отдел, в МФЦ (при наличии заключенного соглашения с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30.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по собственной инициативе: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сведения из Единого государственного реестра недвижимости о правах на земельный участок, в отношении которого испрашивается градостроительный план;</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сведения из Единого государственного реестра недвижимости о правах на объект (объекты) капитального строительства, расположенный на земельном участке (земельных участках), в отношении которого испрашивается градостроительный план;</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E0DF2" w:rsidRPr="005A70C7" w:rsidRDefault="006E0DF2" w:rsidP="005A70C7">
      <w:pPr>
        <w:spacing w:after="0"/>
        <w:jc w:val="both"/>
        <w:rPr>
          <w:rFonts w:ascii="Times New Roman" w:hAnsi="Times New Roman" w:cs="Times New Roman"/>
          <w:color w:val="C0504D" w:themeColor="accent2"/>
          <w:sz w:val="24"/>
          <w:szCs w:val="24"/>
          <w:shd w:val="clear" w:color="auto" w:fill="FFFFFF"/>
        </w:rPr>
      </w:pPr>
      <w:r w:rsidRPr="005A70C7">
        <w:rPr>
          <w:rFonts w:ascii="Times New Roman" w:hAnsi="Times New Roman" w:cs="Times New Roman"/>
          <w:color w:val="C0504D" w:themeColor="accent2"/>
          <w:sz w:val="24"/>
          <w:szCs w:val="24"/>
          <w:shd w:val="clear" w:color="auto" w:fill="FFFFFF"/>
        </w:rPr>
        <w:t>6)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r w:rsidR="00541BD9" w:rsidRPr="00541BD9">
        <w:rPr>
          <w:rFonts w:ascii="Times New Roman" w:hAnsi="Times New Roman" w:cs="Times New Roman"/>
          <w:color w:val="C0504D" w:themeColor="accent2"/>
          <w:sz w:val="24"/>
          <w:szCs w:val="24"/>
        </w:rPr>
        <w:t xml:space="preserve"> ( в ред. постановления от 28.12.2022 № 91)</w:t>
      </w:r>
      <w:r w:rsidRPr="005A70C7">
        <w:rPr>
          <w:rFonts w:ascii="Times New Roman" w:hAnsi="Times New Roman" w:cs="Times New Roman"/>
          <w:color w:val="C0504D" w:themeColor="accent2"/>
          <w:sz w:val="24"/>
          <w:szCs w:val="24"/>
          <w:shd w:val="clear" w:color="auto" w:fill="FFFFFF"/>
        </w:rPr>
        <w:t> </w:t>
      </w:r>
    </w:p>
    <w:p w:rsidR="006E0DF2" w:rsidRPr="005A70C7" w:rsidRDefault="006E0DF2" w:rsidP="005A70C7">
      <w:pPr>
        <w:spacing w:after="0"/>
        <w:jc w:val="both"/>
        <w:rPr>
          <w:rFonts w:ascii="Times New Roman" w:hAnsi="Times New Roman" w:cs="Times New Roman"/>
          <w:color w:val="C0504D" w:themeColor="accent2"/>
          <w:sz w:val="24"/>
          <w:szCs w:val="24"/>
          <w:shd w:val="clear" w:color="auto" w:fill="FFFFFF"/>
        </w:rPr>
      </w:pP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30.1Заявление о предоставлении муниципальной услуги и документы, предусмотренные пунктом 28 настоящего Регламента, предоставленные Заявителем в форме электронного документа, удостоверяются электронной подписью:</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 Заявление удостоверяется усиленной квалифицированной подписью Заявителя, если подано через официальный адрес электронной почты Управления;</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hyperlink r:id="rId31" w:history="1">
        <w:r w:rsidRPr="005A70C7">
          <w:rPr>
            <w:rFonts w:ascii="Times New Roman" w:hAnsi="Times New Roman" w:cs="Times New Roman"/>
            <w:color w:val="C0504D" w:themeColor="accent2"/>
            <w:sz w:val="24"/>
            <w:szCs w:val="24"/>
            <w:u w:val="single"/>
          </w:rPr>
          <w:t>от 25.06.2012 № 634</w:t>
        </w:r>
      </w:hyperlink>
      <w:r w:rsidRPr="005A70C7">
        <w:rPr>
          <w:rFonts w:ascii="Times New Roman" w:hAnsi="Times New Roman" w:cs="Times New Roman"/>
          <w:color w:val="C0504D" w:themeColor="accent2"/>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32" w:history="1">
        <w:r w:rsidRPr="005A70C7">
          <w:rPr>
            <w:rFonts w:ascii="Times New Roman" w:hAnsi="Times New Roman" w:cs="Times New Roman"/>
            <w:color w:val="C0504D" w:themeColor="accent2"/>
            <w:sz w:val="24"/>
            <w:szCs w:val="24"/>
            <w:u w:val="single"/>
          </w:rPr>
          <w:t>от 25.06.2012 № 634</w:t>
        </w:r>
      </w:hyperlink>
      <w:r w:rsidRPr="005A70C7">
        <w:rPr>
          <w:rFonts w:ascii="Times New Roman" w:hAnsi="Times New Roman" w:cs="Times New Roman"/>
          <w:color w:val="C0504D" w:themeColor="accent2"/>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6E0DF2" w:rsidRPr="005A70C7" w:rsidRDefault="006E0DF2" w:rsidP="005A70C7">
      <w:pPr>
        <w:spacing w:after="0"/>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xml:space="preserve">30.2. Положения настоящего Регламента, регулирующие подачу письменных заявлений в форме электронных документов посредством Порталов, официального адреса электронной почты Управления, использования государственных информационных систем обеспечения градостроительной деятельности с функциями автоматизированной </w:t>
      </w:r>
      <w:r w:rsidRPr="005A70C7">
        <w:rPr>
          <w:rFonts w:ascii="Times New Roman" w:hAnsi="Times New Roman" w:cs="Times New Roman"/>
          <w:color w:val="C0504D" w:themeColor="accent2"/>
          <w:sz w:val="24"/>
          <w:szCs w:val="24"/>
        </w:rPr>
        <w:lastRenderedPageBreak/>
        <w:t>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или официальный адрес электронной почты заявлений, применяются при наличии соответствующей технической возможности.</w:t>
      </w:r>
      <w:r w:rsidR="00541BD9" w:rsidRPr="00541BD9">
        <w:rPr>
          <w:rFonts w:ascii="Times New Roman" w:hAnsi="Times New Roman" w:cs="Times New Roman"/>
          <w:color w:val="C0504D" w:themeColor="accent2"/>
          <w:sz w:val="24"/>
          <w:szCs w:val="24"/>
        </w:rPr>
        <w:t xml:space="preserve"> ( в ред. постановления от 28.12.2022 № 91)</w:t>
      </w:r>
    </w:p>
    <w:p w:rsidR="006E0DF2" w:rsidRPr="005A70C7" w:rsidRDefault="006E0DF2" w:rsidP="005A70C7">
      <w:pPr>
        <w:spacing w:after="0"/>
        <w:jc w:val="both"/>
        <w:rPr>
          <w:rFonts w:ascii="Times New Roman" w:hAnsi="Times New Roman" w:cs="Times New Roman"/>
          <w:color w:val="C0504D" w:themeColor="accent2"/>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31. Администрация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не вправе требовать:</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DF2" w:rsidRPr="005A70C7" w:rsidRDefault="006E0DF2" w:rsidP="005A70C7">
      <w:pPr>
        <w:spacing w:after="0"/>
        <w:ind w:right="23" w:firstLine="708"/>
        <w:jc w:val="both"/>
        <w:rPr>
          <w:rFonts w:ascii="Times New Roman" w:hAnsi="Times New Roman" w:cs="Times New Roman"/>
          <w:color w:val="4F81BD" w:themeColor="accent1"/>
          <w:sz w:val="24"/>
          <w:szCs w:val="24"/>
        </w:rPr>
      </w:pPr>
      <w:r w:rsidRPr="005A70C7">
        <w:rPr>
          <w:rFonts w:ascii="Times New Roman" w:hAnsi="Times New Roman" w:cs="Times New Roman"/>
          <w:color w:val="4F81BD" w:themeColor="accent1"/>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0DF2" w:rsidRPr="005A70C7" w:rsidRDefault="006E0DF2" w:rsidP="005A70C7">
      <w:pPr>
        <w:spacing w:after="0"/>
        <w:ind w:right="23" w:firstLine="708"/>
        <w:jc w:val="both"/>
        <w:rPr>
          <w:rFonts w:ascii="Times New Roman" w:hAnsi="Times New Roman" w:cs="Times New Roman"/>
          <w:color w:val="000000"/>
          <w:sz w:val="24"/>
          <w:szCs w:val="24"/>
        </w:rPr>
      </w:pPr>
      <w:r w:rsidRPr="005A70C7">
        <w:rPr>
          <w:rFonts w:ascii="Times New Roman" w:hAnsi="Times New Roman" w:cs="Times New Roman"/>
          <w:color w:val="4F81BD" w:themeColor="accent1"/>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 в ред. постановления от 28.06.2021 №45)</w:t>
      </w:r>
      <w:r w:rsidRPr="005A70C7">
        <w:rPr>
          <w:rFonts w:ascii="Times New Roman" w:hAnsi="Times New Roman" w:cs="Times New Roman"/>
          <w:sz w:val="24"/>
          <w:szCs w:val="24"/>
        </w:rPr>
        <w:t xml:space="preserve">   </w:t>
      </w: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32. Основания для отказа в приеме документов, необходимых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обращение за предоставлением муниципальной услуги заявителя, не соответствующего требованиям пункта 2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заявление не содержит сведений, либо содержит неполные сведения, установленные приложением 2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документы содержат повреждения, исправления, наличие которых не позволяют однозначно истолковать их содержание;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непредставление документов, указанных в пункте 28 настоящего Административного регламента. </w:t>
      </w:r>
    </w:p>
    <w:p w:rsidR="006E0DF2" w:rsidRPr="005A70C7" w:rsidRDefault="006E0DF2" w:rsidP="005A70C7">
      <w:pPr>
        <w:spacing w:after="0"/>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5)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w:t>
      </w:r>
      <w:r w:rsidR="00541BD9" w:rsidRPr="00541BD9">
        <w:rPr>
          <w:rFonts w:ascii="Times New Roman" w:hAnsi="Times New Roman" w:cs="Times New Roman"/>
          <w:color w:val="C0504D" w:themeColor="accent2"/>
          <w:sz w:val="24"/>
          <w:szCs w:val="24"/>
        </w:rPr>
        <w:t xml:space="preserve"> ( в ред. постановления от 28.12.2022 № 91)</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33. Основания для приостановления предоставления муниципальной услуги отсутствуют.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34. Основания для отказа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отсутствие проектной документации по планировке территории в тех случаях, когда ее подготовка является обязательной в соответствии с Градостроительным кодексом Российской Федерации;</w:t>
      </w:r>
    </w:p>
    <w:p w:rsidR="006E0DF2" w:rsidRPr="005A70C7" w:rsidRDefault="006E0DF2" w:rsidP="005A70C7">
      <w:pPr>
        <w:spacing w:after="0"/>
        <w:jc w:val="both"/>
        <w:rPr>
          <w:rFonts w:ascii="Times New Roman" w:hAnsi="Times New Roman" w:cs="Times New Roman"/>
          <w:color w:val="C0504D" w:themeColor="accent2"/>
          <w:sz w:val="24"/>
          <w:szCs w:val="24"/>
        </w:rPr>
      </w:pPr>
      <w:r w:rsidRPr="005A70C7">
        <w:rPr>
          <w:rFonts w:ascii="Times New Roman" w:hAnsi="Times New Roman" w:cs="Times New Roman"/>
          <w:sz w:val="24"/>
          <w:szCs w:val="24"/>
        </w:rPr>
        <w:lastRenderedPageBreak/>
        <w:t>2) обращение с заявлением о выдаче градостроительного плана земельного участка (</w:t>
      </w:r>
      <w:proofErr w:type="spellStart"/>
      <w:r w:rsidRPr="005A70C7">
        <w:rPr>
          <w:rFonts w:ascii="Times New Roman" w:hAnsi="Times New Roman" w:cs="Times New Roman"/>
          <w:sz w:val="24"/>
          <w:szCs w:val="24"/>
        </w:rPr>
        <w:t>далее-ГПЗУ</w:t>
      </w:r>
      <w:proofErr w:type="spellEnd"/>
      <w:r w:rsidRPr="005A70C7">
        <w:rPr>
          <w:rFonts w:ascii="Times New Roman" w:hAnsi="Times New Roman" w:cs="Times New Roman"/>
          <w:sz w:val="24"/>
          <w:szCs w:val="24"/>
        </w:rPr>
        <w:t>) лица, не являющегося его правообладателем,</w:t>
      </w:r>
      <w:r w:rsidRPr="005A70C7">
        <w:rPr>
          <w:rFonts w:ascii="Times New Roman" w:hAnsi="Times New Roman" w:cs="Times New Roman"/>
          <w:color w:val="0000FF"/>
          <w:sz w:val="24"/>
          <w:szCs w:val="24"/>
          <w:shd w:val="clear" w:color="auto" w:fill="FFFFFF"/>
        </w:rPr>
        <w:t xml:space="preserve"> </w:t>
      </w:r>
      <w:r w:rsidRPr="005A70C7">
        <w:rPr>
          <w:rFonts w:ascii="Times New Roman" w:hAnsi="Times New Roman" w:cs="Times New Roman"/>
          <w:color w:val="C0504D" w:themeColor="accent2"/>
          <w:sz w:val="24"/>
          <w:szCs w:val="24"/>
          <w:shd w:val="clear" w:color="auto" w:fill="FFFFFF"/>
        </w:rPr>
        <w:t>за исключением случая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541BD9" w:rsidRPr="00541BD9">
        <w:rPr>
          <w:rFonts w:ascii="Times New Roman" w:hAnsi="Times New Roman" w:cs="Times New Roman"/>
          <w:color w:val="C0504D" w:themeColor="accent2"/>
          <w:sz w:val="24"/>
          <w:szCs w:val="24"/>
        </w:rPr>
        <w:t xml:space="preserve"> ( в ред. постановления от 28.12.2022 № 91)</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35. Муниципальная услуга предоставляется бесплатно.</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36. Услуги, которые являются необходимыми и обязательными для предоставления муниципальной услуги отсутствуют.</w:t>
      </w:r>
    </w:p>
    <w:p w:rsidR="006E0DF2" w:rsidRPr="005A70C7" w:rsidRDefault="006E0DF2" w:rsidP="005A70C7">
      <w:pPr>
        <w:spacing w:after="0"/>
        <w:jc w:val="both"/>
        <w:rPr>
          <w:rStyle w:val="a5"/>
          <w:rFonts w:ascii="Times New Roman" w:hAnsi="Times New Roman" w:cs="Times New Roman"/>
          <w:bCs/>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37.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38. Максимальный срок ожидания в очереди при получении результата предоставления муниципальной услуги не должен превышать пятнадцати минут.</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Срок регистрации заявления о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39. Заявление на бумажном носителе регистрируется в день поступления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заявления и документов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40. Регистрация заявления, направленного в форме электронного документа через </w:t>
      </w:r>
      <w:hyperlink r:id="rId33" w:history="1">
        <w:r w:rsidRPr="005A70C7">
          <w:rPr>
            <w:rStyle w:val="a6"/>
            <w:rFonts w:ascii="Times New Roman" w:hAnsi="Times New Roman"/>
            <w:sz w:val="24"/>
            <w:szCs w:val="24"/>
          </w:rPr>
          <w:t>Единый портал</w:t>
        </w:r>
      </w:hyperlink>
      <w:r w:rsidRPr="005A70C7">
        <w:rPr>
          <w:rFonts w:ascii="Times New Roman" w:hAnsi="Times New Roman" w:cs="Times New Roman"/>
          <w:sz w:val="24"/>
          <w:szCs w:val="24"/>
        </w:rPr>
        <w:t xml:space="preserve"> государственных и муниципальных услуг (функций), осуществляется не позднее рабочего дня, следующего за днем его поступления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5A70C7">
        <w:rPr>
          <w:rStyle w:val="a5"/>
          <w:rFonts w:ascii="Times New Roman" w:hAnsi="Times New Roman" w:cs="Times New Roman"/>
          <w:bCs/>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41. Предоставление муниципальной услуги осуществляется в специально выделенных для этих целей помещениях.</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42.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44. Вход в помещение приема и выдачи документов должен обеспечивать свободный доступ заявителей, быть оборудован кнопкой вызова специалиста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45. На здании рядом с входом должна быть размещена информационная вывеска, содержащая следующую информацию:</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наименование органа;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место нахождения и юридический адрес;</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режим работы;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номера телефонов для справок;</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адрес </w:t>
      </w:r>
      <w:hyperlink r:id="rId34" w:history="1">
        <w:r w:rsidRPr="005A70C7">
          <w:rPr>
            <w:rStyle w:val="a6"/>
            <w:rFonts w:ascii="Times New Roman" w:hAnsi="Times New Roman"/>
            <w:sz w:val="24"/>
            <w:szCs w:val="24"/>
          </w:rPr>
          <w:t>официального сайта</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46. Фасад здания должен быть оборудован осветительными приборами, позволяющими посетителям ознакомиться с информационными табличками.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47. Помещения приема и выдачи документов должны предусматривать места для ожидания, информирования и приема заявителей.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48. В местах для информирования должен быть обеспечен доступ заявителям для ознакомления с информацией не только в часы приема заявлений, но и в рабочее время, когда прием заявителей не ведется.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50. Помещения приема выдачи документов оборудуются стендами (стойками), содержащими информацию о порядке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51. В местах для ожидания устанавливаются стулья, скамейки для заявителей.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52.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53.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входной двери в его кабинет.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54. Орган, предоставляющий муниципальную услугу, обеспечивает инвалидам:</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допуск </w:t>
      </w:r>
      <w:proofErr w:type="spellStart"/>
      <w:r w:rsidRPr="005A70C7">
        <w:rPr>
          <w:rFonts w:ascii="Times New Roman" w:hAnsi="Times New Roman" w:cs="Times New Roman"/>
          <w:sz w:val="24"/>
          <w:szCs w:val="24"/>
        </w:rPr>
        <w:t>сурдопереводчика</w:t>
      </w:r>
      <w:proofErr w:type="spellEnd"/>
      <w:r w:rsidRPr="005A70C7">
        <w:rPr>
          <w:rFonts w:ascii="Times New Roman" w:hAnsi="Times New Roman" w:cs="Times New Roman"/>
          <w:sz w:val="24"/>
          <w:szCs w:val="24"/>
        </w:rPr>
        <w:t xml:space="preserve"> и </w:t>
      </w:r>
      <w:proofErr w:type="spellStart"/>
      <w:r w:rsidRPr="005A70C7">
        <w:rPr>
          <w:rFonts w:ascii="Times New Roman" w:hAnsi="Times New Roman" w:cs="Times New Roman"/>
          <w:sz w:val="24"/>
          <w:szCs w:val="24"/>
        </w:rPr>
        <w:t>тифлосурдопереводчика</w:t>
      </w:r>
      <w:proofErr w:type="spellEnd"/>
      <w:r w:rsidRPr="005A70C7">
        <w:rPr>
          <w:rFonts w:ascii="Times New Roman" w:hAnsi="Times New Roman" w:cs="Times New Roman"/>
          <w:sz w:val="24"/>
          <w:szCs w:val="24"/>
        </w:rPr>
        <w:t>;</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оказание инвалидам помощи в преодолении барьеров, мешающих получению ими муниципальной услуги наравне с другими лицами.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Показатели доступности и качества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55. Показателями доступности и качества муниципальной услуги являются: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достоверность предоставляемой заявителям информации;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полнота информирования заявителей;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наглядность форм предоставляемой информации об административных процедурах;</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соблюдение требований к размеру платы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 соблюдение требований стандарта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9) полнота и актуальность информации о порядке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56. При получении муниципальной услуги заявитель осуществляет не более трех взаимодействий с должностными лицами, в том числе: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(при условии заключенного соглашения), - не более двух раз;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при подаче запроса на получение услуги с использованием </w:t>
      </w:r>
      <w:hyperlink r:id="rId35"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почтовым отправлением - не более одного раза.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57. Продолжительность каждого взаимодействия не должна превышать пятнадцати минут.</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58. Исчерпывающий состав действий, которые заявитель вправе совершить в электронной форме при получении муниципальной услуги с использованием </w:t>
      </w:r>
      <w:hyperlink r:id="rId36"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муниципальных услуг (функций) (после обеспечения технической возможности):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получение информации о муниципальной услуге;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представление заявления о предоставлении муниципальной услуги в электронной форме;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представление документов, необходимых для предоставления муниципальной услуги, в электронной форме;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осуществление мониторинга хода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 получение результатов предоставления услуги в электронном виде на </w:t>
      </w:r>
      <w:hyperlink r:id="rId37" w:history="1">
        <w:r w:rsidRPr="005A70C7">
          <w:rPr>
            <w:rStyle w:val="a6"/>
            <w:rFonts w:ascii="Times New Roman" w:hAnsi="Times New Roman"/>
            <w:sz w:val="24"/>
            <w:szCs w:val="24"/>
          </w:rPr>
          <w:t>Едином портале</w:t>
        </w:r>
      </w:hyperlink>
      <w:r w:rsidRPr="005A70C7">
        <w:rPr>
          <w:rFonts w:ascii="Times New Roman" w:hAnsi="Times New Roman" w:cs="Times New Roman"/>
          <w:sz w:val="24"/>
          <w:szCs w:val="24"/>
        </w:rPr>
        <w:t xml:space="preserve"> государственных и муниципальных услуг (функций), если это не запрещено федеральным законом.</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59. Заявителю предоставляется возможность получения муниципальной услуги с использованием </w:t>
      </w:r>
      <w:hyperlink r:id="rId38"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60. При обращении за получением муниципальной услуги через </w:t>
      </w:r>
      <w:hyperlink r:id="rId39" w:history="1">
        <w:r w:rsidRPr="005A70C7">
          <w:rPr>
            <w:rStyle w:val="a6"/>
            <w:rFonts w:ascii="Times New Roman" w:hAnsi="Times New Roman"/>
            <w:sz w:val="24"/>
            <w:szCs w:val="24"/>
          </w:rPr>
          <w:t>Единый портал</w:t>
        </w:r>
      </w:hyperlink>
      <w:r w:rsidRPr="005A70C7">
        <w:rPr>
          <w:rFonts w:ascii="Times New Roman" w:hAnsi="Times New Roman" w:cs="Times New Roman"/>
          <w:sz w:val="24"/>
          <w:szCs w:val="24"/>
        </w:rPr>
        <w:t xml:space="preserve"> государственных и муниципальных услуг (функций) применяется электронная подпись в соответствии с </w:t>
      </w:r>
      <w:hyperlink r:id="rId40" w:history="1">
        <w:r w:rsidRPr="005A70C7">
          <w:rPr>
            <w:rStyle w:val="a6"/>
            <w:rFonts w:ascii="Times New Roman" w:hAnsi="Times New Roman"/>
            <w:sz w:val="24"/>
            <w:szCs w:val="24"/>
          </w:rPr>
          <w:t>Федеральным законом</w:t>
        </w:r>
      </w:hyperlink>
      <w:r w:rsidRPr="005A70C7">
        <w:rPr>
          <w:rFonts w:ascii="Times New Roman" w:hAnsi="Times New Roman" w:cs="Times New Roman"/>
          <w:sz w:val="24"/>
          <w:szCs w:val="24"/>
        </w:rPr>
        <w:t xml:space="preserve"> от 06.04.2011 № 63-ФЗ «Об электронной подписи».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62. Документы, являющиеся результатом предоставления муниципальной услуги в виде электронного документа, направляются заявителю через </w:t>
      </w:r>
      <w:hyperlink r:id="rId41" w:history="1">
        <w:r w:rsidRPr="005A70C7">
          <w:rPr>
            <w:rStyle w:val="a6"/>
            <w:rFonts w:ascii="Times New Roman" w:hAnsi="Times New Roman"/>
            <w:sz w:val="24"/>
            <w:szCs w:val="24"/>
          </w:rPr>
          <w:t>Единый портал</w:t>
        </w:r>
      </w:hyperlink>
      <w:r w:rsidRPr="005A70C7">
        <w:rPr>
          <w:rFonts w:ascii="Times New Roman" w:hAnsi="Times New Roman" w:cs="Times New Roman"/>
          <w:sz w:val="24"/>
          <w:szCs w:val="24"/>
        </w:rPr>
        <w:t xml:space="preserve"> </w:t>
      </w:r>
      <w:r w:rsidRPr="005A70C7">
        <w:rPr>
          <w:rFonts w:ascii="Times New Roman" w:hAnsi="Times New Roman" w:cs="Times New Roman"/>
          <w:sz w:val="24"/>
          <w:szCs w:val="24"/>
        </w:rPr>
        <w:lastRenderedPageBreak/>
        <w:t>государственных и муниципальных услуг (функций) (после обеспечения технической возможности).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63. В случае поступления заявления и документов в электронной форме с использованием </w:t>
      </w:r>
      <w:hyperlink r:id="rId42"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специалист, ответственный за предоставление муниципальной услуги, информирует заявителя через личный кабинет о регистрации заявления.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65. Заявителям предоставляется возможность предварительной записи на подачу заявления и документов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66. Предварительная запись может осуществляться следующими способами по выбору заявителя: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при личном обращении заявителя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по телефону;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через официальный сайт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w:t>
      </w:r>
      <w:hyperlink r:id="rId43" w:history="1">
        <w:r w:rsidRPr="005A70C7">
          <w:rPr>
            <w:rStyle w:val="a3"/>
            <w:rFonts w:ascii="Times New Roman" w:hAnsi="Times New Roman"/>
            <w:sz w:val="24"/>
            <w:szCs w:val="24"/>
          </w:rPr>
          <w:t>http://www.u-bakch.tomsk.ru/</w:t>
        </w:r>
      </w:hyperlink>
      <w:r w:rsidRPr="005A70C7">
        <w:rPr>
          <w:rFonts w:ascii="Times New Roman" w:hAnsi="Times New Roman" w:cs="Times New Roman"/>
          <w:sz w:val="24"/>
          <w:szCs w:val="24"/>
        </w:rPr>
        <w:t xml:space="preserve"> по предварительной записи заявитель сообщает следующие данные: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а) для физического лица: фамилию, имя, отчество (при наличии);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б) для юридического лица: наименование юридического лица;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в) контактный номер телефона;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г) адрес электронной почты (при наличии);</w:t>
      </w:r>
    </w:p>
    <w:p w:rsidR="006E0DF2" w:rsidRPr="005A70C7" w:rsidRDefault="006E0DF2" w:rsidP="005A70C7">
      <w:pPr>
        <w:spacing w:after="0"/>
        <w:jc w:val="both"/>
        <w:rPr>
          <w:rFonts w:ascii="Times New Roman" w:hAnsi="Times New Roman" w:cs="Times New Roman"/>
          <w:sz w:val="24"/>
          <w:szCs w:val="24"/>
        </w:rPr>
      </w:pPr>
      <w:proofErr w:type="spellStart"/>
      <w:r w:rsidRPr="005A70C7">
        <w:rPr>
          <w:rFonts w:ascii="Times New Roman" w:hAnsi="Times New Roman" w:cs="Times New Roman"/>
          <w:sz w:val="24"/>
          <w:szCs w:val="24"/>
        </w:rPr>
        <w:t>д</w:t>
      </w:r>
      <w:proofErr w:type="spellEnd"/>
      <w:r w:rsidRPr="005A70C7">
        <w:rPr>
          <w:rFonts w:ascii="Times New Roman" w:hAnsi="Times New Roman" w:cs="Times New Roman"/>
          <w:sz w:val="24"/>
          <w:szCs w:val="24"/>
        </w:rPr>
        <w:t>) желаемые дату и время представления документов.</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67. Предварительная запись осуществляется путем внесения указанных сведений в книгу записи заявителей, на электронных носителях.</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68.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талон-подтверждение.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69. Осуществление записи заявителей на определенную дату заканчивается за сутки до наступления этой даты.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71. Заявителям, записавшимся на прием через </w:t>
      </w:r>
      <w:hyperlink r:id="rId44" w:history="1">
        <w:r w:rsidRPr="005A70C7">
          <w:rPr>
            <w:rStyle w:val="a6"/>
            <w:rFonts w:ascii="Times New Roman" w:hAnsi="Times New Roman"/>
            <w:sz w:val="24"/>
            <w:szCs w:val="24"/>
          </w:rPr>
          <w:t>официальный сайт</w:t>
        </w:r>
      </w:hyperlink>
      <w:r w:rsidRPr="005A70C7">
        <w:rPr>
          <w:rFonts w:ascii="Times New Roman" w:hAnsi="Times New Roman" w:cs="Times New Roman"/>
          <w:sz w:val="24"/>
          <w:szCs w:val="24"/>
        </w:rPr>
        <w:t xml:space="preserve"> органов местного самоуправления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72. Заявитель в любое время вправе отказаться от предварительной записи.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73. В отсутствие заявителей, обратившихся по предварительной записи, осуществляется прием заявителей, обратившихся в порядке очереди.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74. График приема (приемное время) заявителей по предварительной записи устанавливается Главой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75. Заявитель имеет возможность получения информации о ходе предоставления муниципальной услуги. Информация о ходе предоставления муниципальной услуги </w:t>
      </w:r>
      <w:r w:rsidRPr="005A70C7">
        <w:rPr>
          <w:rFonts w:ascii="Times New Roman" w:hAnsi="Times New Roman" w:cs="Times New Roman"/>
          <w:sz w:val="24"/>
          <w:szCs w:val="24"/>
        </w:rPr>
        <w:lastRenderedPageBreak/>
        <w:t xml:space="preserve">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45"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(при наличии технической возможности).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76. При предоставлении муниципальной услуги в электронной форме заявителю направляется: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уведомление о приеме и регистрации заявления и документов, необходимых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E0DF2" w:rsidRPr="005A70C7" w:rsidRDefault="006E0DF2" w:rsidP="005A70C7">
      <w:pPr>
        <w:pStyle w:val="1"/>
        <w:spacing w:after="0"/>
        <w:jc w:val="both"/>
        <w:rPr>
          <w:rFonts w:ascii="Times New Roman" w:hAnsi="Times New Roman" w:cs="Times New Roman"/>
        </w:rPr>
      </w:pPr>
      <w:r w:rsidRPr="005A70C7">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77. Предоставление муниципальной услуги включает в себя следующие административные процедуры: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принятие решения о предоставлении муниципальной услуги либо об отказе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выдача результата предоставления муниципальной услуги.</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77.1 Заявление о предоставлении муниципальной услуги и документы, предусмотренные пунктом 2.6 настоящего Регламента, предоставленные Заявителем в форме электронного документа, удостоверяются электронной подписью:</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 Заявление удостоверяется усиленной квалифицированной подписью Заявителя, если подано через официальный адрес электронной почты Управления;</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hyperlink r:id="rId46" w:history="1">
        <w:r w:rsidRPr="005A70C7">
          <w:rPr>
            <w:rFonts w:ascii="Times New Roman" w:hAnsi="Times New Roman" w:cs="Times New Roman"/>
            <w:color w:val="C0504D" w:themeColor="accent2"/>
            <w:sz w:val="24"/>
            <w:szCs w:val="24"/>
            <w:u w:val="single"/>
          </w:rPr>
          <w:t>от 25.06.2012 № 634</w:t>
        </w:r>
      </w:hyperlink>
      <w:r w:rsidRPr="005A70C7">
        <w:rPr>
          <w:rFonts w:ascii="Times New Roman" w:hAnsi="Times New Roman" w:cs="Times New Roman"/>
          <w:color w:val="C0504D" w:themeColor="accent2"/>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 xml:space="preserve">Заявитель вправе использовать простую электронную подпись в случае, предусмотренном пунктом 2(1) Правил определения видов электронной подписи, </w:t>
      </w:r>
      <w:r w:rsidRPr="005A70C7">
        <w:rPr>
          <w:rFonts w:ascii="Times New Roman" w:hAnsi="Times New Roman" w:cs="Times New Roman"/>
          <w:color w:val="C0504D" w:themeColor="accent2"/>
          <w:sz w:val="24"/>
          <w:szCs w:val="24"/>
        </w:rPr>
        <w:lastRenderedPageBreak/>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47" w:history="1">
        <w:r w:rsidRPr="005A70C7">
          <w:rPr>
            <w:rFonts w:ascii="Times New Roman" w:hAnsi="Times New Roman" w:cs="Times New Roman"/>
            <w:color w:val="C0504D" w:themeColor="accent2"/>
            <w:sz w:val="24"/>
            <w:szCs w:val="24"/>
            <w:u w:val="single"/>
          </w:rPr>
          <w:t>от 25.06.2012 № 634</w:t>
        </w:r>
      </w:hyperlink>
      <w:r w:rsidRPr="005A70C7">
        <w:rPr>
          <w:rFonts w:ascii="Times New Roman" w:hAnsi="Times New Roman" w:cs="Times New Roman"/>
          <w:color w:val="C0504D" w:themeColor="accent2"/>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6E0DF2" w:rsidRPr="005A70C7" w:rsidRDefault="006E0DF2" w:rsidP="005A70C7">
      <w:pPr>
        <w:shd w:val="clear" w:color="auto" w:fill="FFFFFF"/>
        <w:spacing w:before="24" w:after="0"/>
        <w:ind w:right="-2" w:firstLine="709"/>
        <w:jc w:val="both"/>
        <w:rPr>
          <w:rFonts w:ascii="Times New Roman" w:hAnsi="Times New Roman" w:cs="Times New Roman"/>
          <w:color w:val="C0504D" w:themeColor="accent2"/>
          <w:sz w:val="24"/>
          <w:szCs w:val="24"/>
        </w:rPr>
      </w:pPr>
      <w:r w:rsidRPr="005A70C7">
        <w:rPr>
          <w:rFonts w:ascii="Times New Roman" w:hAnsi="Times New Roman" w:cs="Times New Roman"/>
          <w:color w:val="C0504D" w:themeColor="accent2"/>
          <w:sz w:val="24"/>
          <w:szCs w:val="24"/>
        </w:rPr>
        <w:t>77.2. Положения настоящего Регламента, регулирующие подачу письменных заявлений в форме электронных документов посредством Порталов, официального адреса электронной почты Управления,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или официальный адрес электронной почты заявлений, применяются при наличии соответствующей технической возможности</w:t>
      </w:r>
      <w:r w:rsidR="00541BD9" w:rsidRPr="00541BD9">
        <w:rPr>
          <w:rFonts w:ascii="Times New Roman" w:hAnsi="Times New Roman" w:cs="Times New Roman"/>
          <w:color w:val="C0504D" w:themeColor="accent2"/>
          <w:sz w:val="24"/>
          <w:szCs w:val="24"/>
        </w:rPr>
        <w:t>( в ред. постановления от 28.12.2022 № 91)</w:t>
      </w:r>
      <w:r w:rsidRPr="005A70C7">
        <w:rPr>
          <w:rFonts w:ascii="Times New Roman" w:hAnsi="Times New Roman" w:cs="Times New Roman"/>
          <w:color w:val="C0504D" w:themeColor="accent2"/>
          <w:sz w:val="24"/>
          <w:szCs w:val="24"/>
        </w:rPr>
        <w:t xml:space="preserve">. </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Блок-схема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78. Блок-схема последовательности действий при предоставлении муниципальной услуги представлена в </w:t>
      </w:r>
      <w:hyperlink w:anchor="sub_316" w:history="1">
        <w:r w:rsidRPr="005A70C7">
          <w:rPr>
            <w:rStyle w:val="a6"/>
            <w:rFonts w:ascii="Times New Roman" w:hAnsi="Times New Roman"/>
            <w:sz w:val="24"/>
            <w:szCs w:val="24"/>
          </w:rPr>
          <w:t>приложении 3</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Прием и регистрация заявления и документов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79. Основанием для начала выполнения данной административной процедуры является поступление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заявления и документов, определенных </w:t>
      </w:r>
      <w:hyperlink w:anchor="sub_84" w:history="1">
        <w:r w:rsidRPr="005A70C7">
          <w:rPr>
            <w:rStyle w:val="a6"/>
            <w:rFonts w:ascii="Times New Roman" w:hAnsi="Times New Roman"/>
            <w:sz w:val="24"/>
            <w:szCs w:val="24"/>
          </w:rPr>
          <w:t>пунктом 28</w:t>
        </w:r>
      </w:hyperlink>
      <w:r w:rsidRPr="005A70C7">
        <w:rPr>
          <w:rFonts w:ascii="Times New Roman" w:hAnsi="Times New Roman" w:cs="Times New Roman"/>
          <w:sz w:val="24"/>
          <w:szCs w:val="24"/>
        </w:rPr>
        <w:t xml:space="preserve">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в ходе личного приема заявителя (представителя заявителя) уполномоченным специалистом, ответственным за прием заявления о предоставлении муниципальной услуги и документов;</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почтовым отправлением;</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в электронной форме посредством электронной почты;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в электронной форме с использованием </w:t>
      </w:r>
      <w:hyperlink r:id="rId48" w:history="1">
        <w:r w:rsidRPr="005A70C7">
          <w:rPr>
            <w:rStyle w:val="a6"/>
            <w:rFonts w:ascii="Times New Roman" w:hAnsi="Times New Roman"/>
            <w:sz w:val="24"/>
            <w:szCs w:val="24"/>
          </w:rPr>
          <w:t>Единого портала</w:t>
        </w:r>
      </w:hyperlink>
      <w:r w:rsidRPr="005A70C7">
        <w:rPr>
          <w:rFonts w:ascii="Times New Roman" w:hAnsi="Times New Roman" w:cs="Times New Roman"/>
          <w:sz w:val="24"/>
          <w:szCs w:val="24"/>
        </w:rPr>
        <w:t xml:space="preserve"> государственных и муниципальных услуг (функций) (после обеспечения технической возможности).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80. При установлении оснований для отказа в приеме документов, предусмотренных пунктом 32 настоящего Административного регламента, специалист, ответственный за прием заявления, возвращает заявителю представленные документы с указанием причин возврата. </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81. При отсутствии у заявителя, обратившегося лично, заполненного заявления или при неправильном его заполнении, специалист, ответственный за предоставление муниципальной услуги, осуществляет методическую помощь по заполнению заявления.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82. При отсутствии оснований для отказа в приеме документов, предусмотренных пунктом 32 настоящего Административного регламента специалист, ответственный за предоставление муниципальной услуги регистрирует заявление и приложенные документы в срок не позднее дня поступления заявления и приложенных документов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r w:rsidRPr="005A70C7">
        <w:rPr>
          <w:rFonts w:ascii="Times New Roman" w:hAnsi="Times New Roman" w:cs="Times New Roman"/>
          <w:bCs/>
          <w:color w:val="26282F"/>
          <w:sz w:val="24"/>
          <w:szCs w:val="24"/>
        </w:rPr>
        <w:t xml:space="preserve"> </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83. Результатом административной процедуры является регистрация заявления и приложенных документов уполномоченным на предоставление муниципальной услуги специалистом </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84. Максимальный срок выполнения административной процедуры составляет не более одного рабочего дня со дня подачи заявления.</w:t>
      </w:r>
    </w:p>
    <w:p w:rsidR="006E0DF2" w:rsidRPr="005A70C7" w:rsidRDefault="006E0DF2" w:rsidP="005A70C7">
      <w:pPr>
        <w:spacing w:after="0"/>
        <w:jc w:val="both"/>
        <w:rPr>
          <w:rFonts w:ascii="Times New Roman" w:hAnsi="Times New Roman" w:cs="Times New Roman"/>
          <w:color w:val="C0504D" w:themeColor="accent2"/>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85.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86. Специалист, ответственный за предоставление муниципальной услуги, в течении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r w:rsidRPr="005A70C7">
        <w:rPr>
          <w:rFonts w:ascii="Times New Roman" w:hAnsi="Times New Roman" w:cs="Times New Roman"/>
          <w:color w:val="000000" w:themeColor="text1"/>
          <w:sz w:val="24"/>
          <w:szCs w:val="24"/>
        </w:rPr>
        <w:t>пунктом 30</w:t>
      </w:r>
      <w:r w:rsidRPr="005A70C7">
        <w:rPr>
          <w:rFonts w:ascii="Times New Roman" w:hAnsi="Times New Roman" w:cs="Times New Roman"/>
          <w:sz w:val="24"/>
          <w:szCs w:val="24"/>
        </w:rPr>
        <w:t xml:space="preserve">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87. Формирование и направление межведомственных запросов осуществляется в соответствии с требованиями </w:t>
      </w:r>
      <w:hyperlink r:id="rId49" w:history="1">
        <w:r w:rsidRPr="005A70C7">
          <w:rPr>
            <w:rStyle w:val="a6"/>
            <w:rFonts w:ascii="Times New Roman" w:hAnsi="Times New Roman"/>
            <w:sz w:val="24"/>
            <w:szCs w:val="24"/>
          </w:rPr>
          <w:t>Федерального закона</w:t>
        </w:r>
      </w:hyperlink>
      <w:r w:rsidRPr="005A70C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88. Для предоставления муниципальной услуги по выдаче градостроительного плана земельного участка Администрация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направляет межведомственные запросы в:</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организации, осуществляющие эксплуатацию сетей инженерно-технического обеспечения.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89. Срок получения ответа Администрацией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на межведомственный запрос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или организации, предоставляющие документ и информацию. Поступившие в Администрацию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документы и информацию получает уполномоченный специалист, ответственный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90.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91. Максимальный срок выполнения административной процедуры не может превышать пятнадцати рабочих дней со дня поступления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Style w:val="a5"/>
          <w:rFonts w:ascii="Times New Roman" w:hAnsi="Times New Roman" w:cs="Times New Roman"/>
          <w:bCs/>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Принятие решения о предоставлении муниципальной услуги либо об отказе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92. Основанием для начала выполнения административной процедуры является соблюдение заявителем порядка подачи заявления и документов согласно перечню, указанному в </w:t>
      </w:r>
      <w:hyperlink w:anchor="sub_84" w:history="1">
        <w:r w:rsidRPr="005A70C7">
          <w:rPr>
            <w:rStyle w:val="a6"/>
            <w:rFonts w:ascii="Times New Roman" w:hAnsi="Times New Roman"/>
            <w:sz w:val="24"/>
            <w:szCs w:val="24"/>
          </w:rPr>
          <w:t>пункте 28</w:t>
        </w:r>
      </w:hyperlink>
      <w:r w:rsidRPr="005A70C7">
        <w:rPr>
          <w:rFonts w:ascii="Times New Roman" w:hAnsi="Times New Roman" w:cs="Times New Roman"/>
          <w:sz w:val="24"/>
          <w:szCs w:val="24"/>
        </w:rPr>
        <w:t xml:space="preserve"> настоящего Административного регламента, а также полученные ответы на межведомственные запросы.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93. Специалист, ответственный за предоставление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заполняет ГПЗУ (в 3-х экземплярах) по форме, утвержденной Приказом Минстроя России от 25.04.2017 № 741/</w:t>
      </w:r>
      <w:proofErr w:type="spellStart"/>
      <w:r w:rsidRPr="005A70C7">
        <w:rPr>
          <w:rFonts w:ascii="Times New Roman" w:hAnsi="Times New Roman" w:cs="Times New Roman"/>
          <w:sz w:val="24"/>
          <w:szCs w:val="24"/>
        </w:rPr>
        <w:t>пр</w:t>
      </w:r>
      <w:proofErr w:type="spellEnd"/>
      <w:r w:rsidRPr="005A70C7">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и проект постановления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об утверждении ГПЗУ;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направляет ГПЗУ и проект постановления в порядке делопроизводства Главе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color w:val="000000" w:themeColor="text1"/>
          <w:sz w:val="24"/>
          <w:szCs w:val="24"/>
        </w:rPr>
      </w:pPr>
      <w:r w:rsidRPr="005A70C7">
        <w:rPr>
          <w:rFonts w:ascii="Times New Roman" w:hAnsi="Times New Roman" w:cs="Times New Roman"/>
          <w:sz w:val="24"/>
          <w:szCs w:val="24"/>
        </w:rPr>
        <w:t>3) готовит проект постановления об отказе в предоставлении ГПЗУ в случае наличия оснований для отказа в предоставлении муниципальной услуги, указанных в пункте 34</w:t>
      </w:r>
      <w:r w:rsidRPr="005A70C7">
        <w:rPr>
          <w:rFonts w:ascii="Times New Roman" w:hAnsi="Times New Roman" w:cs="Times New Roman"/>
          <w:color w:val="C00000"/>
          <w:sz w:val="24"/>
          <w:szCs w:val="24"/>
        </w:rPr>
        <w:t xml:space="preserve"> </w:t>
      </w:r>
      <w:r w:rsidRPr="005A70C7">
        <w:rPr>
          <w:rFonts w:ascii="Times New Roman" w:hAnsi="Times New Roman" w:cs="Times New Roman"/>
          <w:color w:val="000000" w:themeColor="text1"/>
          <w:sz w:val="24"/>
          <w:szCs w:val="24"/>
        </w:rPr>
        <w:t>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94. Максимальный срок для согласования Главой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документов, указанных в пункте 93 настоящего Административного регламента, составляет два рабочих дня с момента направления этих документов на согласование.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95. Утвержденный постановлением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ГПЗУ или постановление об отказе в предоставлении ГПЗУ является результатом административной процедуры. </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96. Максимальный срок выполнения административной процедуры составляет не более двух рабочих дней со дня установления специалистом, ответственным за предоставление </w:t>
      </w:r>
      <w:r w:rsidRPr="005A70C7">
        <w:rPr>
          <w:rFonts w:ascii="Times New Roman" w:hAnsi="Times New Roman" w:cs="Times New Roman"/>
          <w:sz w:val="24"/>
          <w:szCs w:val="24"/>
        </w:rPr>
        <w:lastRenderedPageBreak/>
        <w:t>муниципальной услуги, в ходе проверки документов оснований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97. 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6E0DF2" w:rsidRPr="005A70C7" w:rsidRDefault="006E0DF2" w:rsidP="005A70C7">
      <w:pPr>
        <w:spacing w:after="0"/>
        <w:jc w:val="both"/>
        <w:rPr>
          <w:rStyle w:val="a5"/>
          <w:rFonts w:ascii="Times New Roman" w:hAnsi="Times New Roman" w:cs="Times New Roman"/>
          <w:bCs/>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Style w:val="a5"/>
          <w:rFonts w:ascii="Times New Roman" w:hAnsi="Times New Roman" w:cs="Times New Roman"/>
          <w:bCs/>
          <w:sz w:val="24"/>
          <w:szCs w:val="24"/>
        </w:rPr>
        <w:t>Выдача результата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98. Основанием для начала выполнения административной процедуры является постановление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99. Специалист, ответственный за предоставление муниципальной услуги, не позднее трех рабочих дней со дня подписания постановления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готовит уведомление о предоставлении либо об отказе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100. Выдача результата предоставления муниципальной услуги осуществляется одним из следующих способов, указанным заявителем в заявлении, в том числе: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при личном обращении в Администрацию (на бумажном носителе);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при личном обращении в МФЦ (при наличии заключенного соглашения) (на бумажном носителе);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через личный кабинет на </w:t>
      </w:r>
      <w:hyperlink r:id="rId50" w:history="1">
        <w:r w:rsidRPr="005A70C7">
          <w:rPr>
            <w:rStyle w:val="a6"/>
            <w:rFonts w:ascii="Times New Roman" w:hAnsi="Times New Roman"/>
            <w:sz w:val="24"/>
            <w:szCs w:val="24"/>
          </w:rPr>
          <w:t>Едином портале</w:t>
        </w:r>
      </w:hyperlink>
      <w:r w:rsidRPr="005A70C7">
        <w:rPr>
          <w:rFonts w:ascii="Times New Roman" w:hAnsi="Times New Roman" w:cs="Times New Roman"/>
          <w:sz w:val="24"/>
          <w:szCs w:val="24"/>
        </w:rPr>
        <w:t xml:space="preserve"> государственных и муниципальных услуг (функций) (при наличии технической возможности) (в форме электронного документа);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посредством электронной почты по адресу, указанному в заявлении (в форме электронного документа);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посредством почтового отправления на адрес заявителя, указанный в заявлении (на бумажном носителе).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101. Результатом административной процедуры является выдача постановления и выдача градостроительного плана земельного участка заявителю либо отказ в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102. Максимальный срок выполнения административной процедуры составляет не более двух рабочих дней со дня утверждения одного из документов, указанных в пункте 95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b/>
          <w:sz w:val="24"/>
          <w:szCs w:val="24"/>
        </w:rPr>
      </w:pPr>
      <w:r w:rsidRPr="005A70C7">
        <w:rPr>
          <w:rFonts w:ascii="Times New Roman" w:hAnsi="Times New Roman" w:cs="Times New Roman"/>
          <w:b/>
          <w:sz w:val="24"/>
          <w:szCs w:val="24"/>
        </w:rPr>
        <w:t>IV. Формы контроля за исполнением административного регламента</w:t>
      </w:r>
    </w:p>
    <w:p w:rsidR="006E0DF2" w:rsidRPr="005A70C7" w:rsidRDefault="006E0DF2" w:rsidP="005A70C7">
      <w:pPr>
        <w:spacing w:after="0"/>
        <w:jc w:val="both"/>
        <w:rPr>
          <w:rFonts w:ascii="Times New Roman" w:hAnsi="Times New Roman" w:cs="Times New Roman"/>
          <w:b/>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103. Текущий контроль за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104.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достоверность и полноту сведений, представляемых в рамках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 xml:space="preserve">106. Плановые проверки проводятся на основании распоряжения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не реже одного раза в два года.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107. Внеплановые проверки проводятся на основании распоряжения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108 настоящего Административного регламента.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распоряжением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формируется комиссия, руководителем которой является Глава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Численность и персональный состав комиссии утверждается распоряжением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108. Порядок и формы контроля за предоставлением муниципальной услуги со стороны граждан, их объединений и организаций.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pStyle w:val="1"/>
        <w:spacing w:after="0"/>
        <w:jc w:val="both"/>
        <w:rPr>
          <w:rFonts w:ascii="Times New Roman" w:hAnsi="Times New Roman" w:cs="Times New Roman"/>
        </w:rPr>
      </w:pPr>
      <w:r w:rsidRPr="005A70C7">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E0DF2" w:rsidRPr="005A70C7" w:rsidRDefault="006E0DF2" w:rsidP="005A70C7">
      <w:pPr>
        <w:spacing w:after="0"/>
        <w:jc w:val="both"/>
        <w:rPr>
          <w:rFonts w:ascii="Times New Roman" w:hAnsi="Times New Roman" w:cs="Times New Roman"/>
          <w:sz w:val="24"/>
          <w:szCs w:val="24"/>
        </w:rPr>
      </w:pP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109.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51"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или их работников (далее - жалоба), в том числе в следующих случаях:</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1) нарушение срока регистрации заявления о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5A70C7">
          <w:rPr>
            <w:rFonts w:ascii="Times New Roman" w:hAnsi="Times New Roman" w:cs="Times New Roman"/>
            <w:color w:val="106BBE"/>
            <w:sz w:val="24"/>
            <w:szCs w:val="24"/>
          </w:rPr>
          <w:t>частью 1.3 статьи 16</w:t>
        </w:r>
      </w:hyperlink>
      <w:r w:rsidRPr="005A70C7">
        <w:rPr>
          <w:rFonts w:ascii="Times New Roman" w:hAnsi="Times New Roman" w:cs="Times New Roman"/>
          <w:sz w:val="24"/>
          <w:szCs w:val="24"/>
        </w:rPr>
        <w:t xml:space="preserve"> Федерального закона № 210-ФЗ;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5A70C7">
          <w:rPr>
            <w:rFonts w:ascii="Times New Roman" w:hAnsi="Times New Roman" w:cs="Times New Roman"/>
            <w:color w:val="106BBE"/>
            <w:sz w:val="24"/>
            <w:szCs w:val="24"/>
          </w:rPr>
          <w:t>частью 1.3 статьи 16</w:t>
        </w:r>
      </w:hyperlink>
      <w:r w:rsidRPr="005A70C7">
        <w:rPr>
          <w:rFonts w:ascii="Times New Roman" w:hAnsi="Times New Roman" w:cs="Times New Roman"/>
          <w:sz w:val="24"/>
          <w:szCs w:val="24"/>
        </w:rPr>
        <w:t xml:space="preserve"> Федерального закона № 210-ФЗ;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4"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117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5A70C7">
          <w:rPr>
            <w:rFonts w:ascii="Times New Roman" w:hAnsi="Times New Roman" w:cs="Times New Roman"/>
            <w:color w:val="106BBE"/>
            <w:sz w:val="24"/>
            <w:szCs w:val="24"/>
          </w:rPr>
          <w:t>частью 1.3 статьи 16</w:t>
        </w:r>
      </w:hyperlink>
      <w:r w:rsidRPr="005A70C7">
        <w:rPr>
          <w:rFonts w:ascii="Times New Roman" w:hAnsi="Times New Roman" w:cs="Times New Roman"/>
          <w:sz w:val="24"/>
          <w:szCs w:val="24"/>
        </w:rPr>
        <w:t xml:space="preserve"> Федерального закона № 210-ФЗ;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5A70C7">
        <w:rPr>
          <w:rFonts w:ascii="Times New Roman" w:hAnsi="Times New Roman" w:cs="Times New Roman"/>
          <w:sz w:val="24"/>
          <w:szCs w:val="24"/>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5A70C7">
          <w:rPr>
            <w:rFonts w:ascii="Times New Roman" w:hAnsi="Times New Roman" w:cs="Times New Roman"/>
            <w:color w:val="106BBE"/>
            <w:sz w:val="24"/>
            <w:szCs w:val="24"/>
          </w:rPr>
          <w:t>частью 1.3 статьи 16</w:t>
        </w:r>
      </w:hyperlink>
      <w:r w:rsidRPr="005A70C7">
        <w:rPr>
          <w:rFonts w:ascii="Times New Roman" w:hAnsi="Times New Roman" w:cs="Times New Roman"/>
          <w:sz w:val="24"/>
          <w:szCs w:val="24"/>
        </w:rPr>
        <w:t xml:space="preserve"> Федерального закона № 210-ФЗ.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5A70C7">
          <w:rPr>
            <w:rFonts w:ascii="Times New Roman" w:hAnsi="Times New Roman" w:cs="Times New Roman"/>
            <w:color w:val="106BBE"/>
            <w:sz w:val="24"/>
            <w:szCs w:val="24"/>
          </w:rPr>
          <w:t>пунктом 4 части 1 статьи 7</w:t>
        </w:r>
      </w:hyperlink>
      <w:r w:rsidRPr="005A70C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5A70C7">
          <w:rPr>
            <w:rFonts w:ascii="Times New Roman" w:hAnsi="Times New Roman" w:cs="Times New Roman"/>
            <w:color w:val="106BBE"/>
            <w:sz w:val="24"/>
            <w:szCs w:val="24"/>
          </w:rPr>
          <w:t>частью 1.3 статьи 16</w:t>
        </w:r>
      </w:hyperlink>
      <w:r w:rsidRPr="005A70C7">
        <w:rPr>
          <w:rFonts w:ascii="Times New Roman" w:hAnsi="Times New Roman" w:cs="Times New Roman"/>
          <w:sz w:val="24"/>
          <w:szCs w:val="24"/>
        </w:rPr>
        <w:t xml:space="preserve"> Федерального закона № 210-ФЗ.</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по почте (по адресу, указанному в </w:t>
      </w:r>
      <w:hyperlink w:anchor="sub_266" w:history="1">
        <w:r w:rsidRPr="005A70C7">
          <w:rPr>
            <w:rFonts w:ascii="Times New Roman" w:hAnsi="Times New Roman" w:cs="Times New Roman"/>
            <w:color w:val="106BBE"/>
            <w:sz w:val="24"/>
            <w:szCs w:val="24"/>
          </w:rPr>
          <w:t>приложении 1</w:t>
        </w:r>
      </w:hyperlink>
      <w:r w:rsidRPr="005A70C7">
        <w:rPr>
          <w:rFonts w:ascii="Times New Roman" w:hAnsi="Times New Roman" w:cs="Times New Roman"/>
          <w:sz w:val="24"/>
          <w:szCs w:val="24"/>
        </w:rPr>
        <w:t xml:space="preserve"> к настоящему Административному регламенту);</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через МФЦ (при наличии заключенного соглашения);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через официальный сайт органов местного самоуправления </w:t>
      </w:r>
      <w:proofErr w:type="spellStart"/>
      <w:r w:rsidRPr="005A70C7">
        <w:rPr>
          <w:rFonts w:ascii="Times New Roman" w:hAnsi="Times New Roman" w:cs="Times New Roman"/>
          <w:sz w:val="24"/>
          <w:szCs w:val="24"/>
        </w:rPr>
        <w:t>Подгорнского</w:t>
      </w:r>
      <w:proofErr w:type="spellEnd"/>
      <w:r w:rsidRPr="005A70C7">
        <w:rPr>
          <w:rFonts w:ascii="Times New Roman" w:hAnsi="Times New Roman" w:cs="Times New Roman"/>
          <w:sz w:val="24"/>
          <w:szCs w:val="24"/>
        </w:rPr>
        <w:t xml:space="preserve"> сельского поселения: </w:t>
      </w:r>
      <w:hyperlink r:id="rId59" w:history="1">
        <w:r w:rsidRPr="005A70C7">
          <w:rPr>
            <w:rStyle w:val="a3"/>
            <w:rFonts w:ascii="Times New Roman" w:hAnsi="Times New Roman"/>
            <w:sz w:val="24"/>
            <w:szCs w:val="24"/>
          </w:rPr>
          <w:t>http://www.u-bakch.tomsk.ru/</w:t>
        </w:r>
      </w:hyperlink>
      <w:r w:rsidRPr="005A70C7">
        <w:rPr>
          <w:rFonts w:ascii="Times New Roman" w:hAnsi="Times New Roman" w:cs="Times New Roman"/>
          <w:sz w:val="24"/>
          <w:szCs w:val="24"/>
        </w:rPr>
        <w:t>; (в разделе «Обращения граждан»);</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с использованием </w:t>
      </w:r>
      <w:hyperlink r:id="rId60" w:history="1">
        <w:r w:rsidRPr="005A70C7">
          <w:rPr>
            <w:rFonts w:ascii="Times New Roman" w:hAnsi="Times New Roman" w:cs="Times New Roman"/>
            <w:color w:val="106BBE"/>
            <w:sz w:val="24"/>
            <w:szCs w:val="24"/>
          </w:rPr>
          <w:t>Единого портала</w:t>
        </w:r>
      </w:hyperlink>
      <w:r w:rsidRPr="005A70C7">
        <w:rPr>
          <w:rFonts w:ascii="Times New Roman" w:hAnsi="Times New Roman" w:cs="Times New Roman"/>
          <w:sz w:val="24"/>
          <w:szCs w:val="24"/>
        </w:rPr>
        <w:t xml:space="preserve"> (после обеспечения технической возможности);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5) в ходе личного приема заявителя.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111. Жалоба должна содержать:</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1"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w:t>
      </w:r>
      <w:hyperlink r:id="rId62"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их работников;</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3"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w:t>
      </w:r>
      <w:r w:rsidRPr="005A70C7">
        <w:rPr>
          <w:rFonts w:ascii="Times New Roman" w:hAnsi="Times New Roman" w:cs="Times New Roman"/>
          <w:sz w:val="24"/>
          <w:szCs w:val="24"/>
        </w:rPr>
        <w:lastRenderedPageBreak/>
        <w:t>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112. Жалоба может быть направлена:</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 Главе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на действия (бездействие) должностных лиц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а также на принимаемые ими решения при предоставлении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руководителю МФЦ на решения и действия (бездействие) работника этого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4) руководителям организаций, предусмотренных </w:t>
      </w:r>
      <w:hyperlink r:id="rId64"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на решения и действия (бездействие) работников этих организаций;</w:t>
      </w:r>
    </w:p>
    <w:p w:rsidR="006E0DF2" w:rsidRPr="005A70C7" w:rsidRDefault="006E0DF2" w:rsidP="005A70C7">
      <w:pPr>
        <w:spacing w:after="0" w:line="259" w:lineRule="auto"/>
        <w:jc w:val="both"/>
        <w:rPr>
          <w:rFonts w:ascii="Times New Roman" w:hAnsi="Times New Roman" w:cs="Times New Roman"/>
          <w:sz w:val="24"/>
          <w:szCs w:val="24"/>
          <w:lang w:eastAsia="en-US"/>
        </w:rPr>
      </w:pPr>
      <w:r w:rsidRPr="005A70C7">
        <w:rPr>
          <w:rFonts w:ascii="Times New Roman" w:hAnsi="Times New Roman" w:cs="Times New Roman"/>
          <w:sz w:val="24"/>
          <w:szCs w:val="24"/>
          <w:lang w:eastAsia="en-US"/>
        </w:rPr>
        <w:t>5)</w:t>
      </w:r>
      <w:r w:rsidRPr="005A70C7">
        <w:rPr>
          <w:rFonts w:ascii="Times New Roman" w:hAnsi="Times New Roman" w:cs="Times New Roman"/>
          <w:color w:val="22272F"/>
          <w:sz w:val="24"/>
          <w:szCs w:val="24"/>
          <w:shd w:val="clear" w:color="auto" w:fill="FFFFFF"/>
          <w:lang w:eastAsia="en-US"/>
        </w:rPr>
        <w:t xml:space="preserve">  в антимонопольный орган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anchor="/document/12138258/entry/6020" w:history="1">
        <w:r w:rsidRPr="005A70C7">
          <w:rPr>
            <w:rFonts w:ascii="Times New Roman" w:hAnsi="Times New Roman" w:cs="Times New Roman"/>
            <w:color w:val="551A8B"/>
            <w:sz w:val="24"/>
            <w:szCs w:val="24"/>
            <w:u w:val="single"/>
            <w:shd w:val="clear" w:color="auto" w:fill="FFFFFF"/>
            <w:lang w:eastAsia="en-US"/>
          </w:rPr>
          <w:t>частью 2 статьи 6</w:t>
        </w:r>
      </w:hyperlink>
      <w:r w:rsidRPr="005A70C7">
        <w:rPr>
          <w:rFonts w:ascii="Times New Roman" w:hAnsi="Times New Roman" w:cs="Times New Roman"/>
          <w:color w:val="22272F"/>
          <w:sz w:val="24"/>
          <w:szCs w:val="24"/>
          <w:shd w:val="clear" w:color="auto" w:fill="FFFFFF"/>
          <w:lang w:eastAsia="en-US"/>
        </w:rPr>
        <w:t> Градостроительного кодекса Российской Федерации, в порядке  в порядке, установленном  Федеральным законом от 27 июля 2010 года № 210- ФЗ «Об организации предоставления государственных и муниципальных услуг»  либо в порядке, установленном </w:t>
      </w:r>
      <w:hyperlink r:id="rId66" w:anchor="/document/12148517/entry/2" w:history="1">
        <w:r w:rsidRPr="005A70C7">
          <w:rPr>
            <w:rFonts w:ascii="Times New Roman" w:hAnsi="Times New Roman" w:cs="Times New Roman"/>
            <w:color w:val="551A8B"/>
            <w:sz w:val="24"/>
            <w:szCs w:val="24"/>
            <w:u w:val="single"/>
            <w:shd w:val="clear" w:color="auto" w:fill="FFFFFF"/>
            <w:lang w:eastAsia="en-US"/>
          </w:rPr>
          <w:t>антимонопольным законодательством</w:t>
        </w:r>
      </w:hyperlink>
      <w:r w:rsidRPr="005A70C7">
        <w:rPr>
          <w:rFonts w:ascii="Times New Roman" w:hAnsi="Times New Roman" w:cs="Times New Roman"/>
          <w:color w:val="22272F"/>
          <w:sz w:val="24"/>
          <w:szCs w:val="24"/>
          <w:shd w:val="clear" w:color="auto" w:fill="FFFFFF"/>
          <w:lang w:eastAsia="en-US"/>
        </w:rPr>
        <w:t xml:space="preserve"> Российской Федерации. </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113.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114.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7"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115. По результатам рассмотрения жалобы принимается одно из следующих решений: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2) в удовлетворении жалобы отказывается.</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116. Не позднее дня, следующего за днем принятия решения, указанного в </w:t>
      </w:r>
      <w:hyperlink w:anchor="sub_258" w:history="1">
        <w:r w:rsidRPr="005A70C7">
          <w:rPr>
            <w:rFonts w:ascii="Times New Roman" w:hAnsi="Times New Roman" w:cs="Times New Roman"/>
            <w:color w:val="000000" w:themeColor="text1"/>
            <w:sz w:val="24"/>
            <w:szCs w:val="24"/>
          </w:rPr>
          <w:t>пункте 1</w:t>
        </w:r>
      </w:hyperlink>
      <w:r w:rsidRPr="005A70C7">
        <w:rPr>
          <w:rFonts w:ascii="Times New Roman" w:hAnsi="Times New Roman" w:cs="Times New Roman"/>
          <w:color w:val="000000" w:themeColor="text1"/>
          <w:sz w:val="24"/>
          <w:szCs w:val="24"/>
        </w:rPr>
        <w:t>18</w:t>
      </w:r>
      <w:r w:rsidRPr="005A70C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117.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lastRenderedPageBreak/>
        <w:t>118.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120. В случае признания жалобы подлежащей удовлетворению в ответе заявителю, указанном в </w:t>
      </w:r>
      <w:hyperlink w:anchor="sub_259" w:history="1">
        <w:r w:rsidRPr="005A70C7">
          <w:rPr>
            <w:rFonts w:ascii="Times New Roman" w:hAnsi="Times New Roman" w:cs="Times New Roman"/>
            <w:sz w:val="24"/>
            <w:szCs w:val="24"/>
          </w:rPr>
          <w:t>пункте 1</w:t>
        </w:r>
      </w:hyperlink>
      <w:r w:rsidRPr="005A70C7">
        <w:rPr>
          <w:rFonts w:ascii="Times New Roman" w:hAnsi="Times New Roman" w:cs="Times New Roman"/>
          <w:sz w:val="24"/>
          <w:szCs w:val="24"/>
        </w:rPr>
        <w:t xml:space="preserve">19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68" w:history="1">
        <w:r w:rsidRPr="005A70C7">
          <w:rPr>
            <w:rFonts w:ascii="Times New Roman" w:hAnsi="Times New Roman" w:cs="Times New Roman"/>
            <w:color w:val="106BBE"/>
            <w:sz w:val="24"/>
            <w:szCs w:val="24"/>
          </w:rPr>
          <w:t>частью 1.1 статьи 16</w:t>
        </w:r>
      </w:hyperlink>
      <w:r w:rsidRPr="005A70C7">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DF2" w:rsidRPr="005A70C7" w:rsidRDefault="006E0DF2" w:rsidP="005A70C7">
      <w:pPr>
        <w:spacing w:after="0"/>
        <w:jc w:val="both"/>
        <w:rPr>
          <w:rFonts w:ascii="Times New Roman" w:hAnsi="Times New Roman" w:cs="Times New Roman"/>
          <w:sz w:val="24"/>
          <w:szCs w:val="24"/>
        </w:rPr>
      </w:pPr>
      <w:r w:rsidRPr="005A70C7">
        <w:rPr>
          <w:rFonts w:ascii="Times New Roman" w:hAnsi="Times New Roman" w:cs="Times New Roman"/>
          <w:sz w:val="24"/>
          <w:szCs w:val="24"/>
        </w:rPr>
        <w:t xml:space="preserve">121. В случае признания жалобы не подлежащей удовлетворению в ответе заявителю, указанном в </w:t>
      </w:r>
      <w:hyperlink w:anchor="sub_259" w:history="1">
        <w:r w:rsidRPr="005A70C7">
          <w:rPr>
            <w:rFonts w:ascii="Times New Roman" w:hAnsi="Times New Roman" w:cs="Times New Roman"/>
            <w:color w:val="106BBE"/>
            <w:sz w:val="24"/>
            <w:szCs w:val="24"/>
          </w:rPr>
          <w:t>пункте 1</w:t>
        </w:r>
      </w:hyperlink>
      <w:r w:rsidRPr="005A70C7">
        <w:rPr>
          <w:rFonts w:ascii="Times New Roman" w:hAnsi="Times New Roman" w:cs="Times New Roman"/>
          <w:sz w:val="24"/>
          <w:szCs w:val="24"/>
        </w:rPr>
        <w:t>19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both"/>
        <w:rPr>
          <w:rStyle w:val="a5"/>
          <w:rFonts w:ascii="Times New Roman" w:hAnsi="Times New Roman" w:cs="Times New Roman"/>
          <w:b w:val="0"/>
          <w:bCs/>
          <w:sz w:val="24"/>
          <w:szCs w:val="24"/>
        </w:rPr>
      </w:pPr>
    </w:p>
    <w:p w:rsidR="006E0DF2" w:rsidRPr="005A70C7" w:rsidRDefault="006E0DF2" w:rsidP="005A70C7">
      <w:pPr>
        <w:spacing w:after="0"/>
        <w:jc w:val="right"/>
        <w:rPr>
          <w:rStyle w:val="a5"/>
          <w:rFonts w:ascii="Times New Roman" w:hAnsi="Times New Roman" w:cs="Times New Roman"/>
          <w:b w:val="0"/>
          <w:bCs/>
          <w:sz w:val="24"/>
          <w:szCs w:val="24"/>
        </w:rPr>
      </w:pPr>
    </w:p>
    <w:p w:rsidR="006E0DF2" w:rsidRPr="005A70C7" w:rsidRDefault="006E0DF2" w:rsidP="005A70C7">
      <w:pPr>
        <w:spacing w:after="0"/>
        <w:jc w:val="right"/>
        <w:rPr>
          <w:rStyle w:val="a5"/>
          <w:rFonts w:ascii="Times New Roman" w:hAnsi="Times New Roman" w:cs="Times New Roman"/>
          <w:b w:val="0"/>
          <w:bCs/>
          <w:sz w:val="24"/>
          <w:szCs w:val="24"/>
        </w:rPr>
      </w:pPr>
    </w:p>
    <w:p w:rsidR="006E0DF2" w:rsidRPr="005A70C7" w:rsidRDefault="006E0DF2" w:rsidP="005A70C7">
      <w:pPr>
        <w:spacing w:after="0"/>
        <w:jc w:val="right"/>
        <w:rPr>
          <w:rStyle w:val="a5"/>
          <w:rFonts w:ascii="Times New Roman" w:hAnsi="Times New Roman" w:cs="Times New Roman"/>
          <w:b w:val="0"/>
          <w:bCs/>
          <w:sz w:val="24"/>
          <w:szCs w:val="24"/>
        </w:rPr>
      </w:pPr>
    </w:p>
    <w:p w:rsidR="006E0DF2" w:rsidRPr="005A70C7" w:rsidRDefault="006E0DF2" w:rsidP="005A70C7">
      <w:pPr>
        <w:spacing w:after="0"/>
        <w:jc w:val="right"/>
        <w:rPr>
          <w:rFonts w:ascii="Times New Roman" w:hAnsi="Times New Roman" w:cs="Times New Roman"/>
          <w:b/>
          <w:sz w:val="24"/>
          <w:szCs w:val="24"/>
        </w:rPr>
      </w:pPr>
      <w:r w:rsidRPr="005A70C7">
        <w:rPr>
          <w:rStyle w:val="a5"/>
          <w:rFonts w:ascii="Times New Roman" w:hAnsi="Times New Roman" w:cs="Times New Roman"/>
          <w:b w:val="0"/>
          <w:bCs/>
          <w:sz w:val="24"/>
          <w:szCs w:val="24"/>
        </w:rPr>
        <w:t>Приложение 1</w:t>
      </w:r>
      <w:r w:rsidRPr="005A70C7">
        <w:rPr>
          <w:rStyle w:val="a5"/>
          <w:rFonts w:ascii="Times New Roman" w:hAnsi="Times New Roman" w:cs="Times New Roman"/>
          <w:b w:val="0"/>
          <w:bCs/>
          <w:sz w:val="24"/>
          <w:szCs w:val="24"/>
        </w:rPr>
        <w:br/>
        <w:t xml:space="preserve">к </w:t>
      </w:r>
      <w:hyperlink w:anchor="sub_318" w:history="1">
        <w:r w:rsidRPr="005A70C7">
          <w:rPr>
            <w:rStyle w:val="a6"/>
            <w:rFonts w:ascii="Times New Roman" w:hAnsi="Times New Roman"/>
            <w:sz w:val="24"/>
            <w:szCs w:val="24"/>
          </w:rPr>
          <w:t>Административному регламенту</w:t>
        </w:r>
      </w:hyperlink>
      <w:r w:rsidRPr="005A70C7">
        <w:rPr>
          <w:rStyle w:val="a5"/>
          <w:rFonts w:ascii="Times New Roman" w:hAnsi="Times New Roman" w:cs="Times New Roman"/>
          <w:bCs/>
          <w:sz w:val="24"/>
          <w:szCs w:val="24"/>
        </w:rPr>
        <w:t xml:space="preserve"> </w:t>
      </w:r>
      <w:r w:rsidRPr="005A70C7">
        <w:rPr>
          <w:rStyle w:val="a5"/>
          <w:rFonts w:ascii="Times New Roman" w:hAnsi="Times New Roman" w:cs="Times New Roman"/>
          <w:b w:val="0"/>
          <w:bCs/>
          <w:sz w:val="24"/>
          <w:szCs w:val="24"/>
        </w:rPr>
        <w:t>предоставления муниципальной услуги</w:t>
      </w:r>
      <w:r w:rsidRPr="005A70C7">
        <w:rPr>
          <w:rStyle w:val="a5"/>
          <w:rFonts w:ascii="Times New Roman" w:hAnsi="Times New Roman" w:cs="Times New Roman"/>
          <w:b w:val="0"/>
          <w:bCs/>
          <w:sz w:val="24"/>
          <w:szCs w:val="24"/>
        </w:rPr>
        <w:br/>
        <w:t>«Выдача градостроительного плана земельного участка»</w:t>
      </w:r>
    </w:p>
    <w:p w:rsidR="006E0DF2" w:rsidRPr="005A70C7" w:rsidRDefault="006E0DF2" w:rsidP="005A70C7">
      <w:pPr>
        <w:spacing w:after="0"/>
        <w:rPr>
          <w:rFonts w:ascii="Times New Roman" w:hAnsi="Times New Roman" w:cs="Times New Roman"/>
          <w:sz w:val="24"/>
          <w:szCs w:val="24"/>
        </w:rPr>
      </w:pPr>
    </w:p>
    <w:p w:rsidR="006E0DF2" w:rsidRPr="005A70C7" w:rsidRDefault="006E0DF2" w:rsidP="005A70C7">
      <w:pPr>
        <w:pStyle w:val="1"/>
        <w:spacing w:after="0"/>
        <w:rPr>
          <w:rFonts w:ascii="Times New Roman" w:hAnsi="Times New Roman" w:cs="Times New Roman"/>
          <w:b w:val="0"/>
        </w:rPr>
      </w:pPr>
      <w:r w:rsidRPr="005A70C7">
        <w:rPr>
          <w:rFonts w:ascii="Times New Roman" w:hAnsi="Times New Roman" w:cs="Times New Roman"/>
          <w:b w:val="0"/>
        </w:rPr>
        <w:t xml:space="preserve">Справочная информация </w:t>
      </w:r>
    </w:p>
    <w:p w:rsidR="006E0DF2" w:rsidRPr="005A70C7" w:rsidRDefault="006E0DF2" w:rsidP="005A70C7">
      <w:pPr>
        <w:pStyle w:val="1"/>
        <w:spacing w:after="0"/>
        <w:rPr>
          <w:rFonts w:ascii="Times New Roman" w:hAnsi="Times New Roman" w:cs="Times New Roman"/>
          <w:b w:val="0"/>
        </w:rPr>
      </w:pPr>
      <w:r w:rsidRPr="005A70C7">
        <w:rPr>
          <w:rFonts w:ascii="Times New Roman" w:hAnsi="Times New Roman" w:cs="Times New Roman"/>
          <w:b w:val="0"/>
        </w:rPr>
        <w:t>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E0DF2" w:rsidRPr="005A70C7" w:rsidRDefault="006E0DF2" w:rsidP="005A70C7">
      <w:pPr>
        <w:spacing w:after="0"/>
        <w:rPr>
          <w:rFonts w:ascii="Times New Roman" w:hAnsi="Times New Roman" w:cs="Times New Roman"/>
          <w:sz w:val="24"/>
          <w:szCs w:val="24"/>
        </w:rPr>
      </w:pPr>
    </w:p>
    <w:p w:rsidR="006E0DF2" w:rsidRPr="005A70C7" w:rsidRDefault="006E0DF2" w:rsidP="005A70C7">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5A70C7">
        <w:rPr>
          <w:rFonts w:ascii="Times New Roman" w:hAnsi="Times New Roman" w:cs="Times New Roman"/>
          <w:sz w:val="24"/>
          <w:szCs w:val="24"/>
        </w:rPr>
        <w:t xml:space="preserve">Администрация </w:t>
      </w:r>
      <w:proofErr w:type="spellStart"/>
      <w:r w:rsidRPr="005A70C7">
        <w:rPr>
          <w:rFonts w:ascii="Times New Roman" w:hAnsi="Times New Roman" w:cs="Times New Roman"/>
          <w:sz w:val="24"/>
          <w:szCs w:val="24"/>
        </w:rPr>
        <w:t>Подгорнского</w:t>
      </w:r>
      <w:proofErr w:type="spellEnd"/>
      <w:r w:rsidRPr="005A70C7">
        <w:rPr>
          <w:rFonts w:ascii="Times New Roman" w:hAnsi="Times New Roman" w:cs="Times New Roman"/>
          <w:sz w:val="24"/>
          <w:szCs w:val="24"/>
        </w:rPr>
        <w:t xml:space="preserve"> сельского поселения. </w:t>
      </w:r>
    </w:p>
    <w:p w:rsidR="006E0DF2" w:rsidRPr="005A70C7" w:rsidRDefault="006E0DF2" w:rsidP="005A70C7">
      <w:pPr>
        <w:spacing w:after="0"/>
        <w:ind w:left="1080"/>
        <w:rPr>
          <w:rFonts w:ascii="Times New Roman" w:hAnsi="Times New Roman" w:cs="Times New Roman"/>
          <w:sz w:val="24"/>
          <w:szCs w:val="24"/>
        </w:rPr>
      </w:pPr>
      <w:r w:rsidRPr="005A70C7">
        <w:rPr>
          <w:rFonts w:ascii="Times New Roman" w:hAnsi="Times New Roman" w:cs="Times New Roman"/>
          <w:sz w:val="24"/>
          <w:szCs w:val="24"/>
        </w:rPr>
        <w:t xml:space="preserve">Место нахождения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Томская область, </w:t>
      </w:r>
      <w:proofErr w:type="spellStart"/>
      <w:r w:rsidRPr="005A70C7">
        <w:rPr>
          <w:rFonts w:ascii="Times New Roman" w:hAnsi="Times New Roman" w:cs="Times New Roman"/>
          <w:sz w:val="24"/>
          <w:szCs w:val="24"/>
        </w:rPr>
        <w:t>Чаинский</w:t>
      </w:r>
      <w:proofErr w:type="spellEnd"/>
      <w:r w:rsidRPr="005A70C7">
        <w:rPr>
          <w:rFonts w:ascii="Times New Roman" w:hAnsi="Times New Roman" w:cs="Times New Roman"/>
          <w:sz w:val="24"/>
          <w:szCs w:val="24"/>
        </w:rPr>
        <w:t xml:space="preserve"> район, с. Усть-Бакчар, ул. Центральная , 17</w:t>
      </w:r>
    </w:p>
    <w:p w:rsidR="006E0DF2" w:rsidRPr="005A70C7" w:rsidRDefault="006E0DF2" w:rsidP="005A70C7">
      <w:pPr>
        <w:spacing w:after="0"/>
        <w:ind w:left="1080"/>
        <w:rPr>
          <w:rFonts w:ascii="Times New Roman" w:hAnsi="Times New Roman" w:cs="Times New Roman"/>
          <w:sz w:val="24"/>
          <w:szCs w:val="24"/>
        </w:rPr>
      </w:pP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 xml:space="preserve">График работы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094"/>
      </w:tblGrid>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Понедельник</w:t>
            </w:r>
          </w:p>
        </w:tc>
        <w:tc>
          <w:tcPr>
            <w:tcW w:w="6094" w:type="dxa"/>
            <w:tcBorders>
              <w:top w:val="single" w:sz="4" w:space="0" w:color="auto"/>
              <w:left w:val="single" w:sz="4" w:space="0" w:color="auto"/>
              <w:bottom w:val="single" w:sz="4" w:space="0" w:color="auto"/>
            </w:tcBorders>
          </w:tcPr>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с 8.00 до 17.15 - рабочее время</w:t>
            </w: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с 13.00 до 14.00 - время обеденного перерыва</w:t>
            </w:r>
          </w:p>
        </w:tc>
      </w:tr>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Вторник</w:t>
            </w:r>
          </w:p>
        </w:tc>
        <w:tc>
          <w:tcPr>
            <w:tcW w:w="6094"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08.00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Среда</w:t>
            </w:r>
          </w:p>
        </w:tc>
        <w:tc>
          <w:tcPr>
            <w:tcW w:w="6094"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08.00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lastRenderedPageBreak/>
              <w:t>Четверг</w:t>
            </w:r>
          </w:p>
        </w:tc>
        <w:tc>
          <w:tcPr>
            <w:tcW w:w="6094"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08.00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Пятница</w:t>
            </w:r>
          </w:p>
        </w:tc>
        <w:tc>
          <w:tcPr>
            <w:tcW w:w="6094"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08.00 до 17.00 -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2977"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Суббота, воскресенье</w:t>
            </w:r>
          </w:p>
        </w:tc>
        <w:tc>
          <w:tcPr>
            <w:tcW w:w="6094"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выходной день</w:t>
            </w:r>
          </w:p>
        </w:tc>
      </w:tr>
    </w:tbl>
    <w:p w:rsidR="006E0DF2" w:rsidRPr="005A70C7" w:rsidRDefault="006E0DF2" w:rsidP="005A70C7">
      <w:pPr>
        <w:spacing w:after="0"/>
        <w:rPr>
          <w:rFonts w:ascii="Times New Roman" w:hAnsi="Times New Roman" w:cs="Times New Roman"/>
          <w:sz w:val="24"/>
          <w:szCs w:val="24"/>
        </w:rPr>
      </w:pP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 xml:space="preserve">График приема заявителей в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5810"/>
      </w:tblGrid>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Понедельник</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09.00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Вторник</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09.00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Среда</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09.00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Четверг</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09.00 до 17.15 -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Пятница</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09.00 до 17.00 - рабочее время</w:t>
            </w:r>
          </w:p>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 13.00 до 14.00 - время обеденного перерыва</w:t>
            </w:r>
          </w:p>
        </w:tc>
      </w:tr>
      <w:tr w:rsidR="006E0DF2" w:rsidRPr="005A70C7" w:rsidTr="0004114B">
        <w:tc>
          <w:tcPr>
            <w:tcW w:w="3261" w:type="dxa"/>
            <w:tcBorders>
              <w:top w:val="single" w:sz="4" w:space="0" w:color="auto"/>
              <w:bottom w:val="single" w:sz="4" w:space="0" w:color="auto"/>
              <w:right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Суббота, воскресенье</w:t>
            </w:r>
          </w:p>
        </w:tc>
        <w:tc>
          <w:tcPr>
            <w:tcW w:w="5810" w:type="dxa"/>
            <w:tcBorders>
              <w:top w:val="single" w:sz="4" w:space="0" w:color="auto"/>
              <w:left w:val="single" w:sz="4" w:space="0" w:color="auto"/>
              <w:bottom w:val="single" w:sz="4" w:space="0" w:color="auto"/>
            </w:tcBorders>
          </w:tcPr>
          <w:p w:rsidR="006E0DF2" w:rsidRPr="005A70C7" w:rsidRDefault="006E0DF2" w:rsidP="0004114B">
            <w:pPr>
              <w:pStyle w:val="ae"/>
              <w:rPr>
                <w:rFonts w:ascii="Times New Roman" w:hAnsi="Times New Roman" w:cs="Times New Roman"/>
              </w:rPr>
            </w:pPr>
            <w:r w:rsidRPr="005A70C7">
              <w:rPr>
                <w:rFonts w:ascii="Times New Roman" w:hAnsi="Times New Roman" w:cs="Times New Roman"/>
              </w:rPr>
              <w:t>выходной день</w:t>
            </w:r>
          </w:p>
        </w:tc>
      </w:tr>
    </w:tbl>
    <w:p w:rsidR="006E0DF2" w:rsidRPr="005A70C7" w:rsidRDefault="006E0DF2" w:rsidP="005A70C7">
      <w:pPr>
        <w:spacing w:after="0"/>
        <w:rPr>
          <w:rFonts w:ascii="Times New Roman" w:hAnsi="Times New Roman" w:cs="Times New Roman"/>
          <w:sz w:val="24"/>
          <w:szCs w:val="24"/>
        </w:rPr>
      </w:pP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 xml:space="preserve">Почтовый адрес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636400, Томская область, </w:t>
      </w:r>
      <w:proofErr w:type="spellStart"/>
      <w:r w:rsidRPr="005A70C7">
        <w:rPr>
          <w:rFonts w:ascii="Times New Roman" w:hAnsi="Times New Roman" w:cs="Times New Roman"/>
          <w:sz w:val="24"/>
          <w:szCs w:val="24"/>
        </w:rPr>
        <w:t>Чаинский</w:t>
      </w:r>
      <w:proofErr w:type="spellEnd"/>
      <w:r w:rsidRPr="005A70C7">
        <w:rPr>
          <w:rFonts w:ascii="Times New Roman" w:hAnsi="Times New Roman" w:cs="Times New Roman"/>
          <w:sz w:val="24"/>
          <w:szCs w:val="24"/>
        </w:rPr>
        <w:t xml:space="preserve"> район, с. Усть-Бакчар, ул. Центральная , 17.</w:t>
      </w: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Контактный телефон: 8 (38257) 3-52-35.</w:t>
      </w: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 xml:space="preserve">Официальный сайт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w:t>
      </w:r>
      <w:proofErr w:type="spellStart"/>
      <w:r w:rsidRPr="005A70C7">
        <w:rPr>
          <w:rFonts w:ascii="Times New Roman" w:hAnsi="Times New Roman" w:cs="Times New Roman"/>
          <w:sz w:val="24"/>
          <w:szCs w:val="24"/>
        </w:rPr>
        <w:t>Интернет</w:t>
      </w:r>
      <w:hyperlink r:id="rId69" w:history="1">
        <w:r w:rsidRPr="005A70C7">
          <w:rPr>
            <w:rStyle w:val="a3"/>
            <w:rFonts w:ascii="Times New Roman" w:hAnsi="Times New Roman"/>
            <w:sz w:val="24"/>
            <w:szCs w:val="24"/>
          </w:rPr>
          <w:t>http</w:t>
        </w:r>
        <w:proofErr w:type="spellEnd"/>
        <w:r w:rsidRPr="005A70C7">
          <w:rPr>
            <w:rStyle w:val="a3"/>
            <w:rFonts w:ascii="Times New Roman" w:hAnsi="Times New Roman"/>
            <w:sz w:val="24"/>
            <w:szCs w:val="24"/>
          </w:rPr>
          <w:t>://</w:t>
        </w:r>
        <w:proofErr w:type="spellStart"/>
        <w:r w:rsidRPr="005A70C7">
          <w:rPr>
            <w:rStyle w:val="a3"/>
            <w:rFonts w:ascii="Times New Roman" w:hAnsi="Times New Roman"/>
            <w:sz w:val="24"/>
            <w:szCs w:val="24"/>
          </w:rPr>
          <w:t>www.u-bakch.tomsk.ru</w:t>
        </w:r>
        <w:proofErr w:type="spellEnd"/>
        <w:r w:rsidRPr="005A70C7">
          <w:rPr>
            <w:rStyle w:val="a3"/>
            <w:rFonts w:ascii="Times New Roman" w:hAnsi="Times New Roman"/>
            <w:sz w:val="24"/>
            <w:szCs w:val="24"/>
          </w:rPr>
          <w:t>/</w:t>
        </w:r>
      </w:hyperlink>
      <w:r w:rsidRPr="005A70C7">
        <w:rPr>
          <w:rFonts w:ascii="Times New Roman" w:hAnsi="Times New Roman" w:cs="Times New Roman"/>
          <w:sz w:val="24"/>
          <w:szCs w:val="24"/>
        </w:rPr>
        <w:t>:.</w:t>
      </w:r>
    </w:p>
    <w:p w:rsidR="006E0DF2" w:rsidRPr="005A70C7" w:rsidRDefault="006E0DF2" w:rsidP="005A70C7">
      <w:pPr>
        <w:spacing w:after="0"/>
        <w:rPr>
          <w:rFonts w:ascii="Times New Roman" w:hAnsi="Times New Roman" w:cs="Times New Roman"/>
          <w:sz w:val="24"/>
          <w:szCs w:val="24"/>
        </w:rPr>
      </w:pPr>
      <w:r w:rsidRPr="005A70C7">
        <w:rPr>
          <w:rFonts w:ascii="Times New Roman" w:hAnsi="Times New Roman" w:cs="Times New Roman"/>
          <w:sz w:val="24"/>
          <w:szCs w:val="24"/>
        </w:rPr>
        <w:t xml:space="preserve">Адрес электронной почты Администрации </w:t>
      </w:r>
      <w:proofErr w:type="spellStart"/>
      <w:r w:rsidRPr="005A70C7">
        <w:rPr>
          <w:rFonts w:ascii="Times New Roman" w:hAnsi="Times New Roman" w:cs="Times New Roman"/>
          <w:sz w:val="24"/>
          <w:szCs w:val="24"/>
        </w:rPr>
        <w:t>Усть-Бакчарского</w:t>
      </w:r>
      <w:proofErr w:type="spellEnd"/>
      <w:r w:rsidRPr="005A70C7">
        <w:rPr>
          <w:rFonts w:ascii="Times New Roman" w:hAnsi="Times New Roman" w:cs="Times New Roman"/>
          <w:sz w:val="24"/>
          <w:szCs w:val="24"/>
        </w:rPr>
        <w:t xml:space="preserve"> сельского поселения в сети Интернет: </w:t>
      </w:r>
      <w:r w:rsidRPr="005A70C7">
        <w:rPr>
          <w:rFonts w:ascii="Times New Roman" w:hAnsi="Times New Roman" w:cs="Times New Roman"/>
          <w:sz w:val="24"/>
          <w:szCs w:val="24"/>
          <w:lang w:val="en-US"/>
        </w:rPr>
        <w:t>u</w:t>
      </w:r>
      <w:r w:rsidRPr="005A70C7">
        <w:rPr>
          <w:rFonts w:ascii="Times New Roman" w:hAnsi="Times New Roman" w:cs="Times New Roman"/>
          <w:sz w:val="24"/>
          <w:szCs w:val="24"/>
        </w:rPr>
        <w:t>-</w:t>
      </w:r>
      <w:proofErr w:type="spellStart"/>
      <w:r w:rsidRPr="005A70C7">
        <w:rPr>
          <w:rFonts w:ascii="Times New Roman" w:hAnsi="Times New Roman" w:cs="Times New Roman"/>
          <w:sz w:val="24"/>
          <w:szCs w:val="24"/>
          <w:lang w:val="en-US"/>
        </w:rPr>
        <w:t>bakch</w:t>
      </w:r>
      <w:proofErr w:type="spellEnd"/>
      <w:r w:rsidRPr="005A70C7">
        <w:rPr>
          <w:rFonts w:ascii="Times New Roman" w:hAnsi="Times New Roman" w:cs="Times New Roman"/>
          <w:sz w:val="24"/>
          <w:szCs w:val="24"/>
        </w:rPr>
        <w:t>@</w:t>
      </w:r>
      <w:proofErr w:type="spellStart"/>
      <w:r w:rsidRPr="005A70C7">
        <w:rPr>
          <w:rFonts w:ascii="Times New Roman" w:hAnsi="Times New Roman" w:cs="Times New Roman"/>
          <w:sz w:val="24"/>
          <w:szCs w:val="24"/>
          <w:lang w:val="en-US"/>
        </w:rPr>
        <w:t>tomsk</w:t>
      </w:r>
      <w:proofErr w:type="spellEnd"/>
      <w:r w:rsidRPr="005A70C7">
        <w:rPr>
          <w:rFonts w:ascii="Times New Roman" w:hAnsi="Times New Roman" w:cs="Times New Roman"/>
          <w:sz w:val="24"/>
          <w:szCs w:val="24"/>
        </w:rPr>
        <w:t>.</w:t>
      </w:r>
      <w:proofErr w:type="spellStart"/>
      <w:r w:rsidRPr="005A70C7">
        <w:rPr>
          <w:rFonts w:ascii="Times New Roman" w:hAnsi="Times New Roman" w:cs="Times New Roman"/>
          <w:sz w:val="24"/>
          <w:szCs w:val="24"/>
          <w:lang w:val="en-US"/>
        </w:rPr>
        <w:t>gov</w:t>
      </w:r>
      <w:proofErr w:type="spellEnd"/>
      <w:r w:rsidRPr="005A70C7">
        <w:rPr>
          <w:rFonts w:ascii="Times New Roman" w:hAnsi="Times New Roman" w:cs="Times New Roman"/>
          <w:sz w:val="24"/>
          <w:szCs w:val="24"/>
        </w:rPr>
        <w:t>.</w:t>
      </w:r>
      <w:proofErr w:type="spellStart"/>
      <w:r w:rsidRPr="005A70C7">
        <w:rPr>
          <w:rFonts w:ascii="Times New Roman" w:hAnsi="Times New Roman" w:cs="Times New Roman"/>
          <w:sz w:val="24"/>
          <w:szCs w:val="24"/>
          <w:lang w:val="en-US"/>
        </w:rPr>
        <w:t>ru</w:t>
      </w:r>
      <w:proofErr w:type="spellEnd"/>
    </w:p>
    <w:p w:rsidR="006E0DF2" w:rsidRPr="005A70C7" w:rsidRDefault="006E0DF2" w:rsidP="005A70C7">
      <w:pPr>
        <w:spacing w:after="0"/>
        <w:jc w:val="right"/>
        <w:rPr>
          <w:rStyle w:val="a5"/>
          <w:rFonts w:ascii="Times New Roman" w:hAnsi="Times New Roman" w:cs="Times New Roman"/>
          <w:bCs/>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5A70C7" w:rsidRDefault="005A70C7" w:rsidP="006E0DF2">
      <w:pPr>
        <w:pStyle w:val="ConsPlusNormal"/>
        <w:jc w:val="right"/>
        <w:outlineLvl w:val="1"/>
        <w:rPr>
          <w:rFonts w:ascii="Times New Roman" w:hAnsi="Times New Roman" w:cs="Times New Roman"/>
          <w:sz w:val="24"/>
          <w:szCs w:val="24"/>
        </w:rPr>
      </w:pPr>
    </w:p>
    <w:p w:rsidR="006E0DF2" w:rsidRPr="005A70C7" w:rsidRDefault="006E0DF2" w:rsidP="006E0DF2">
      <w:pPr>
        <w:pStyle w:val="ConsPlusNormal"/>
        <w:jc w:val="right"/>
        <w:outlineLvl w:val="1"/>
        <w:rPr>
          <w:rFonts w:ascii="Times New Roman" w:hAnsi="Times New Roman" w:cs="Times New Roman"/>
          <w:sz w:val="24"/>
          <w:szCs w:val="24"/>
        </w:rPr>
      </w:pPr>
      <w:r w:rsidRPr="005A70C7">
        <w:rPr>
          <w:rFonts w:ascii="Times New Roman" w:hAnsi="Times New Roman" w:cs="Times New Roman"/>
          <w:sz w:val="24"/>
          <w:szCs w:val="24"/>
        </w:rPr>
        <w:lastRenderedPageBreak/>
        <w:t>Приложение 2</w:t>
      </w:r>
    </w:p>
    <w:p w:rsidR="006E0DF2" w:rsidRPr="005A70C7" w:rsidRDefault="006E0DF2" w:rsidP="006E0DF2">
      <w:pPr>
        <w:pStyle w:val="ConsPlusNormal"/>
        <w:jc w:val="right"/>
        <w:rPr>
          <w:rFonts w:ascii="Times New Roman" w:hAnsi="Times New Roman" w:cs="Times New Roman"/>
          <w:sz w:val="24"/>
          <w:szCs w:val="24"/>
        </w:rPr>
      </w:pPr>
      <w:r w:rsidRPr="005A70C7">
        <w:rPr>
          <w:rFonts w:ascii="Times New Roman" w:hAnsi="Times New Roman" w:cs="Times New Roman"/>
          <w:sz w:val="24"/>
          <w:szCs w:val="24"/>
        </w:rPr>
        <w:t>к Административному регламенту  предоставления муниципальной услуги</w:t>
      </w:r>
    </w:p>
    <w:p w:rsidR="006E0DF2" w:rsidRPr="005A70C7" w:rsidRDefault="006E0DF2" w:rsidP="006E0DF2">
      <w:pPr>
        <w:pStyle w:val="ConsPlusNormal"/>
        <w:jc w:val="right"/>
        <w:rPr>
          <w:rFonts w:ascii="Times New Roman" w:hAnsi="Times New Roman" w:cs="Times New Roman"/>
          <w:color w:val="0000CC"/>
          <w:sz w:val="24"/>
          <w:szCs w:val="24"/>
        </w:rPr>
      </w:pPr>
      <w:r w:rsidRPr="005A70C7">
        <w:rPr>
          <w:rFonts w:ascii="Times New Roman" w:hAnsi="Times New Roman" w:cs="Times New Roman"/>
          <w:sz w:val="24"/>
          <w:szCs w:val="24"/>
        </w:rPr>
        <w:t xml:space="preserve"> «Выдача градостроительного плана земельного участка» </w:t>
      </w:r>
    </w:p>
    <w:p w:rsidR="006E0DF2" w:rsidRPr="005A70C7" w:rsidRDefault="006E0DF2" w:rsidP="006E0DF2">
      <w:pPr>
        <w:pStyle w:val="ConsPlusNormal"/>
        <w:ind w:left="720"/>
        <w:jc w:val="right"/>
        <w:rPr>
          <w:rFonts w:ascii="Times New Roman" w:hAnsi="Times New Roman" w:cs="Times New Roman"/>
          <w:sz w:val="24"/>
          <w:szCs w:val="24"/>
        </w:rPr>
      </w:pPr>
    </w:p>
    <w:p w:rsidR="006E0DF2" w:rsidRPr="005A70C7" w:rsidRDefault="006E0DF2" w:rsidP="006E0DF2">
      <w:pPr>
        <w:pStyle w:val="af7"/>
        <w:ind w:left="3600" w:firstLine="720"/>
        <w:jc w:val="center"/>
        <w:rPr>
          <w:sz w:val="24"/>
          <w:szCs w:val="24"/>
        </w:rPr>
      </w:pPr>
      <w:r w:rsidRPr="005A70C7">
        <w:rPr>
          <w:sz w:val="24"/>
          <w:szCs w:val="24"/>
        </w:rPr>
        <w:t xml:space="preserve">   Главе </w:t>
      </w:r>
      <w:proofErr w:type="spellStart"/>
      <w:r w:rsidRPr="005A70C7">
        <w:rPr>
          <w:sz w:val="24"/>
          <w:szCs w:val="24"/>
        </w:rPr>
        <w:t>Усть-Бакчарского</w:t>
      </w:r>
      <w:proofErr w:type="spellEnd"/>
      <w:r w:rsidRPr="005A70C7">
        <w:rPr>
          <w:sz w:val="24"/>
          <w:szCs w:val="24"/>
        </w:rPr>
        <w:t xml:space="preserve"> сельского поселения</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 xml:space="preserve">    ______________________________________</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t>От __________________________________</w:t>
      </w:r>
    </w:p>
    <w:p w:rsidR="006E0DF2" w:rsidRPr="005A70C7" w:rsidRDefault="006E0DF2" w:rsidP="006E0DF2">
      <w:pPr>
        <w:pStyle w:val="af7"/>
        <w:jc w:val="right"/>
        <w:rPr>
          <w:sz w:val="24"/>
          <w:szCs w:val="24"/>
        </w:rPr>
      </w:pPr>
      <w:r w:rsidRPr="005A70C7">
        <w:rPr>
          <w:sz w:val="24"/>
          <w:szCs w:val="24"/>
        </w:rPr>
        <w:t xml:space="preserve"> (для юридических лиц - наименование организации,</w:t>
      </w:r>
    </w:p>
    <w:p w:rsidR="006E0DF2" w:rsidRPr="005A70C7" w:rsidRDefault="006E0DF2" w:rsidP="006E0DF2">
      <w:pPr>
        <w:pStyle w:val="af7"/>
        <w:jc w:val="right"/>
        <w:rPr>
          <w:sz w:val="24"/>
          <w:szCs w:val="24"/>
        </w:rPr>
      </w:pPr>
      <w:r w:rsidRPr="005A70C7">
        <w:rPr>
          <w:sz w:val="24"/>
          <w:szCs w:val="24"/>
        </w:rPr>
        <w:t>для физических лиц – фамилия, имя, отчество (при наличии))</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 xml:space="preserve"> ______________________________________</w:t>
      </w:r>
    </w:p>
    <w:p w:rsidR="006E0DF2" w:rsidRPr="005A70C7" w:rsidRDefault="006E0DF2" w:rsidP="006E0DF2">
      <w:pPr>
        <w:pStyle w:val="af7"/>
        <w:jc w:val="right"/>
        <w:rPr>
          <w:sz w:val="24"/>
          <w:szCs w:val="24"/>
        </w:rPr>
      </w:pPr>
      <w:r w:rsidRPr="005A70C7">
        <w:rPr>
          <w:sz w:val="24"/>
          <w:szCs w:val="24"/>
        </w:rPr>
        <w:t>(почтовый адрес)</w:t>
      </w:r>
    </w:p>
    <w:p w:rsidR="006E0DF2" w:rsidRPr="005A70C7" w:rsidRDefault="006E0DF2" w:rsidP="006E0DF2">
      <w:pPr>
        <w:pStyle w:val="af7"/>
        <w:jc w:val="right"/>
        <w:rPr>
          <w:sz w:val="24"/>
          <w:szCs w:val="24"/>
        </w:rPr>
      </w:pPr>
      <w:r w:rsidRPr="005A70C7">
        <w:rPr>
          <w:i/>
          <w:sz w:val="24"/>
          <w:szCs w:val="24"/>
        </w:rPr>
        <w:tab/>
      </w:r>
      <w:r w:rsidRPr="005A70C7">
        <w:rPr>
          <w:i/>
          <w:sz w:val="24"/>
          <w:szCs w:val="24"/>
        </w:rPr>
        <w:tab/>
      </w:r>
      <w:r w:rsidRPr="005A70C7">
        <w:rPr>
          <w:i/>
          <w:sz w:val="24"/>
          <w:szCs w:val="24"/>
        </w:rPr>
        <w:tab/>
      </w:r>
      <w:r w:rsidRPr="005A70C7">
        <w:rPr>
          <w:i/>
          <w:sz w:val="24"/>
          <w:szCs w:val="24"/>
        </w:rPr>
        <w:tab/>
      </w:r>
      <w:r w:rsidRPr="005A70C7">
        <w:rPr>
          <w:i/>
          <w:sz w:val="24"/>
          <w:szCs w:val="24"/>
        </w:rPr>
        <w:tab/>
      </w:r>
      <w:r w:rsidRPr="005A70C7">
        <w:rPr>
          <w:sz w:val="24"/>
          <w:szCs w:val="24"/>
        </w:rPr>
        <w:t>______________________________________</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(контактный телефон)</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______________________________________</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t xml:space="preserve"> </w:t>
      </w:r>
      <w:r w:rsidRPr="005A70C7">
        <w:rPr>
          <w:color w:val="0000CC"/>
          <w:sz w:val="24"/>
          <w:szCs w:val="24"/>
        </w:rPr>
        <w:t>(фамилия, имя, отчество (при наличии)</w:t>
      </w:r>
      <w:r w:rsidRPr="005A70C7">
        <w:rPr>
          <w:sz w:val="24"/>
          <w:szCs w:val="24"/>
        </w:rPr>
        <w:t xml:space="preserve">) </w:t>
      </w:r>
    </w:p>
    <w:p w:rsidR="006E0DF2" w:rsidRPr="005A70C7" w:rsidRDefault="006E0DF2" w:rsidP="006E0DF2">
      <w:pPr>
        <w:pStyle w:val="af7"/>
        <w:jc w:val="right"/>
        <w:rPr>
          <w:sz w:val="24"/>
          <w:szCs w:val="24"/>
        </w:rPr>
      </w:pPr>
      <w:r w:rsidRPr="005A70C7">
        <w:rPr>
          <w:sz w:val="24"/>
          <w:szCs w:val="24"/>
        </w:rPr>
        <w:t>представителя, действующего по доверенности</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______________________________________</w:t>
      </w:r>
    </w:p>
    <w:p w:rsidR="006E0DF2" w:rsidRPr="005A70C7" w:rsidRDefault="006E0DF2" w:rsidP="006E0DF2">
      <w:pPr>
        <w:pStyle w:val="af7"/>
        <w:jc w:val="right"/>
        <w:rPr>
          <w:sz w:val="24"/>
          <w:szCs w:val="24"/>
        </w:rPr>
      </w:pP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r>
      <w:r w:rsidRPr="005A70C7">
        <w:rPr>
          <w:sz w:val="24"/>
          <w:szCs w:val="24"/>
        </w:rPr>
        <w:tab/>
        <w:t xml:space="preserve">          (реквизиты доверенности)</w:t>
      </w:r>
    </w:p>
    <w:p w:rsidR="006E0DF2" w:rsidRPr="005A70C7" w:rsidRDefault="006E0DF2" w:rsidP="006E0DF2">
      <w:pPr>
        <w:pStyle w:val="ConsPlusNonformat"/>
        <w:rPr>
          <w:rFonts w:ascii="Times New Roman" w:hAnsi="Times New Roman" w:cs="Times New Roman"/>
          <w:sz w:val="24"/>
          <w:szCs w:val="24"/>
        </w:rPr>
      </w:pP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ЗАЯВЛЕНИЕ</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на получение градостроительного плана земельного участка</w:t>
      </w:r>
    </w:p>
    <w:p w:rsidR="006E0DF2" w:rsidRPr="005A70C7" w:rsidRDefault="006E0DF2" w:rsidP="006E0DF2">
      <w:pPr>
        <w:pStyle w:val="ConsPlusNonformat"/>
        <w:jc w:val="both"/>
        <w:rPr>
          <w:rFonts w:ascii="Times New Roman" w:hAnsi="Times New Roman" w:cs="Times New Roman"/>
          <w:sz w:val="24"/>
          <w:szCs w:val="24"/>
        </w:rPr>
      </w:pP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Заказчик ________________________________________________________________________________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(наименование юридического лица, объединения юридических лиц без права образования юридического лица,</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color w:val="0000CC"/>
          <w:sz w:val="24"/>
          <w:szCs w:val="24"/>
        </w:rPr>
        <w:t>фамилия, имя, отчество (при наличии</w:t>
      </w:r>
      <w:r w:rsidRPr="005A70C7">
        <w:rPr>
          <w:rFonts w:ascii="Times New Roman" w:hAnsi="Times New Roman" w:cs="Times New Roman"/>
          <w:sz w:val="24"/>
          <w:szCs w:val="24"/>
        </w:rPr>
        <w:t>) физического лица, почтовый адрес телефон, факс)</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________________________________________________________________________________</w:t>
      </w:r>
    </w:p>
    <w:p w:rsidR="006E0DF2" w:rsidRPr="005A70C7" w:rsidRDefault="006E0DF2" w:rsidP="006E0DF2">
      <w:pPr>
        <w:pStyle w:val="ConsPlusNonformat"/>
        <w:jc w:val="both"/>
        <w:rPr>
          <w:rFonts w:ascii="Times New Roman" w:hAnsi="Times New Roman" w:cs="Times New Roman"/>
          <w:sz w:val="24"/>
          <w:szCs w:val="24"/>
        </w:rPr>
      </w:pPr>
    </w:p>
    <w:p w:rsidR="006E0DF2" w:rsidRPr="005A70C7" w:rsidRDefault="006E0DF2" w:rsidP="006E0DF2">
      <w:pPr>
        <w:pStyle w:val="ConsPlusNonformat"/>
        <w:ind w:firstLine="720"/>
        <w:jc w:val="both"/>
        <w:rPr>
          <w:rFonts w:ascii="Times New Roman" w:hAnsi="Times New Roman" w:cs="Times New Roman"/>
          <w:sz w:val="24"/>
          <w:szCs w:val="24"/>
        </w:rPr>
      </w:pPr>
      <w:r w:rsidRPr="005A70C7">
        <w:rPr>
          <w:rFonts w:ascii="Times New Roman" w:hAnsi="Times New Roman" w:cs="Times New Roman"/>
          <w:sz w:val="24"/>
          <w:szCs w:val="24"/>
        </w:rPr>
        <w:t>Прошу выдать градостроительный план земельного участка, расположенного по адресу: 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(населенный пункт, улица, дом или адресный ориентир)</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в  целях архитектурно-строительного проектирования, строительства,   реконструкции   (ненужное   зачеркнуть)  объекта капитального строительства: ________________________________________________________________________________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 xml:space="preserve">        (наименование объекта недвижимости, предполагаемого к архитектурно-строительному проектированию, строительству, реконструкции)</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в соответствии с разрешенным использованием земельного участка:</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(разрешенное использование земельного участка)</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При этом сообщаю:</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1. право на пользование землей закреплено:</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 xml:space="preserve">(наименование документа на право собственности, владения, пользования, распоряжения </w:t>
      </w:r>
      <w:r w:rsidRPr="005A70C7">
        <w:rPr>
          <w:rFonts w:ascii="Times New Roman" w:hAnsi="Times New Roman" w:cs="Times New Roman"/>
          <w:sz w:val="24"/>
          <w:szCs w:val="24"/>
        </w:rPr>
        <w:lastRenderedPageBreak/>
        <w:t>земельным участком)</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2. Площадь земельного участка, кв. м: ____________________________________________</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3. Кадастровый номер земельного участка: ________________________________________</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4. Информация о расположенных в границах земельного участка объектах капитального строительства по каждому объекту (при наличии):</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________________________________________________________________________________                     (назначение объекта, этажность, общая площадь, материал стен)</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5. Технико-экономические показатели размещаемого объекта (объектов):</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_______________________________________________________________________________________________</w:t>
      </w:r>
    </w:p>
    <w:p w:rsidR="006E0DF2" w:rsidRPr="005A70C7" w:rsidRDefault="006E0DF2" w:rsidP="006E0DF2">
      <w:pPr>
        <w:pStyle w:val="ConsPlusNonformat"/>
        <w:jc w:val="center"/>
        <w:rPr>
          <w:rFonts w:ascii="Times New Roman" w:hAnsi="Times New Roman" w:cs="Times New Roman"/>
          <w:sz w:val="24"/>
          <w:szCs w:val="24"/>
        </w:rPr>
      </w:pPr>
      <w:r w:rsidRPr="005A70C7">
        <w:rPr>
          <w:rFonts w:ascii="Times New Roman" w:hAnsi="Times New Roman" w:cs="Times New Roman"/>
          <w:sz w:val="24"/>
          <w:szCs w:val="24"/>
        </w:rPr>
        <w:t>(общая площадь, этажность, размеры в плане, назначение)</w:t>
      </w:r>
    </w:p>
    <w:p w:rsidR="006E0DF2" w:rsidRPr="005A70C7" w:rsidRDefault="006E0DF2" w:rsidP="006E0DF2">
      <w:pPr>
        <w:pStyle w:val="ConsPlusNonformat"/>
        <w:ind w:firstLine="720"/>
        <w:jc w:val="both"/>
        <w:rPr>
          <w:rFonts w:ascii="Times New Roman" w:hAnsi="Times New Roman" w:cs="Times New Roman"/>
          <w:sz w:val="24"/>
          <w:szCs w:val="24"/>
        </w:rPr>
      </w:pPr>
      <w:r w:rsidRPr="005A70C7">
        <w:rPr>
          <w:rFonts w:ascii="Times New Roman" w:hAnsi="Times New Roman" w:cs="Times New Roman"/>
          <w:sz w:val="24"/>
          <w:szCs w:val="24"/>
        </w:rPr>
        <w:t>Приложение:</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1.</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2.</w:t>
      </w: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 xml:space="preserve">________________________________                _____________________                              </w:t>
      </w:r>
    </w:p>
    <w:p w:rsidR="006E0DF2" w:rsidRPr="005A70C7" w:rsidRDefault="006E0DF2" w:rsidP="006E0DF2">
      <w:pPr>
        <w:pStyle w:val="ConsPlusNonformat"/>
        <w:rPr>
          <w:rFonts w:ascii="Times New Roman" w:hAnsi="Times New Roman" w:cs="Times New Roman"/>
          <w:sz w:val="24"/>
          <w:szCs w:val="24"/>
        </w:rPr>
      </w:pPr>
      <w:r w:rsidRPr="005A70C7">
        <w:rPr>
          <w:rFonts w:ascii="Times New Roman" w:hAnsi="Times New Roman" w:cs="Times New Roman"/>
          <w:color w:val="0000CC"/>
          <w:sz w:val="24"/>
          <w:szCs w:val="24"/>
        </w:rPr>
        <w:t xml:space="preserve"> (фамилия, имя, отчество (при наличии))</w:t>
      </w:r>
      <w:r w:rsidRPr="005A70C7">
        <w:rPr>
          <w:rFonts w:ascii="Times New Roman" w:hAnsi="Times New Roman" w:cs="Times New Roman"/>
          <w:sz w:val="24"/>
          <w:szCs w:val="24"/>
        </w:rPr>
        <w:t xml:space="preserve">                        подпись, дата)                                                 </w:t>
      </w:r>
    </w:p>
    <w:p w:rsidR="006E0DF2" w:rsidRPr="005A70C7" w:rsidRDefault="006E0DF2" w:rsidP="006E0DF2">
      <w:pPr>
        <w:pStyle w:val="ConsPlusNonformat"/>
        <w:rPr>
          <w:rFonts w:ascii="Times New Roman" w:hAnsi="Times New Roman" w:cs="Times New Roman"/>
          <w:sz w:val="24"/>
          <w:szCs w:val="24"/>
        </w:rPr>
      </w:pPr>
    </w:p>
    <w:p w:rsidR="006E0DF2" w:rsidRPr="005A70C7" w:rsidRDefault="006E0DF2" w:rsidP="006E0DF2">
      <w:pPr>
        <w:pStyle w:val="ConsPlusNonformat"/>
        <w:rPr>
          <w:rFonts w:ascii="Times New Roman" w:hAnsi="Times New Roman" w:cs="Times New Roman"/>
          <w:sz w:val="24"/>
          <w:szCs w:val="24"/>
        </w:rPr>
      </w:pPr>
    </w:p>
    <w:p w:rsidR="006E0DF2" w:rsidRPr="005A70C7" w:rsidRDefault="006E0DF2" w:rsidP="006E0DF2">
      <w:pPr>
        <w:pStyle w:val="ae"/>
        <w:ind w:firstLine="720"/>
        <w:jc w:val="both"/>
        <w:rPr>
          <w:rFonts w:ascii="Times New Roman" w:hAnsi="Times New Roman" w:cs="Times New Roman"/>
        </w:rPr>
      </w:pPr>
      <w:r w:rsidRPr="005A70C7">
        <w:rPr>
          <w:rFonts w:ascii="Times New Roman" w:hAnsi="Times New Roman" w:cs="Times New Roman"/>
        </w:rPr>
        <w:t xml:space="preserve">В соответствии с </w:t>
      </w:r>
      <w:hyperlink r:id="rId70" w:history="1">
        <w:r w:rsidRPr="005A70C7">
          <w:rPr>
            <w:rStyle w:val="a6"/>
            <w:rFonts w:ascii="Times New Roman" w:hAnsi="Times New Roman"/>
          </w:rPr>
          <w:t>Федеральным законом</w:t>
        </w:r>
      </w:hyperlink>
      <w:r w:rsidRPr="005A70C7">
        <w:rPr>
          <w:rFonts w:ascii="Times New Roman" w:hAnsi="Times New Roman" w:cs="Times New Roman"/>
        </w:rPr>
        <w:t xml:space="preserve">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указанных в настоящем заявлении и прилагаемых документах.</w:t>
      </w:r>
    </w:p>
    <w:p w:rsidR="006E0DF2" w:rsidRPr="005A70C7" w:rsidRDefault="006E0DF2" w:rsidP="006E0DF2">
      <w:pPr>
        <w:pStyle w:val="ae"/>
        <w:jc w:val="both"/>
        <w:rPr>
          <w:rFonts w:ascii="Times New Roman" w:hAnsi="Times New Roman" w:cs="Times New Roman"/>
        </w:rPr>
      </w:pPr>
      <w:r w:rsidRPr="005A70C7">
        <w:rPr>
          <w:rFonts w:ascii="Times New Roman" w:hAnsi="Times New Roman" w:cs="Times New Roman"/>
        </w:rPr>
        <w:t>Мне известно, что данное согласие может быть отозвано мною в письменной форме.</w:t>
      </w:r>
    </w:p>
    <w:p w:rsidR="006E0DF2" w:rsidRPr="005A70C7" w:rsidRDefault="006E0DF2" w:rsidP="005A70C7">
      <w:pPr>
        <w:spacing w:after="0"/>
        <w:rPr>
          <w:rFonts w:ascii="Times New Roman" w:hAnsi="Times New Roman" w:cs="Times New Roman"/>
          <w:sz w:val="24"/>
          <w:szCs w:val="24"/>
        </w:rPr>
      </w:pPr>
    </w:p>
    <w:p w:rsidR="006E0DF2" w:rsidRPr="005A70C7" w:rsidRDefault="006E0DF2" w:rsidP="006E0DF2">
      <w:pPr>
        <w:pStyle w:val="ConsPlusNonformat"/>
        <w:rPr>
          <w:rFonts w:ascii="Times New Roman" w:hAnsi="Times New Roman" w:cs="Times New Roman"/>
          <w:sz w:val="24"/>
          <w:szCs w:val="24"/>
        </w:rPr>
      </w:pPr>
      <w:r w:rsidRPr="005A70C7">
        <w:rPr>
          <w:rFonts w:ascii="Times New Roman" w:hAnsi="Times New Roman" w:cs="Times New Roman"/>
          <w:sz w:val="24"/>
          <w:szCs w:val="24"/>
        </w:rPr>
        <w:t xml:space="preserve">_______________________________                 __________________                                               </w:t>
      </w:r>
    </w:p>
    <w:p w:rsidR="006E0DF2" w:rsidRPr="005A70C7" w:rsidRDefault="006E0DF2" w:rsidP="006E0DF2">
      <w:pPr>
        <w:pStyle w:val="ConsPlusNonformat"/>
        <w:rPr>
          <w:rFonts w:ascii="Times New Roman" w:hAnsi="Times New Roman" w:cs="Times New Roman"/>
          <w:sz w:val="24"/>
          <w:szCs w:val="24"/>
        </w:rPr>
      </w:pPr>
      <w:r w:rsidRPr="005A70C7">
        <w:rPr>
          <w:rFonts w:ascii="Times New Roman" w:hAnsi="Times New Roman" w:cs="Times New Roman"/>
          <w:color w:val="0000CC"/>
          <w:sz w:val="24"/>
          <w:szCs w:val="24"/>
        </w:rPr>
        <w:t>(фамилия, имя, отчество (при наличии)</w:t>
      </w:r>
      <w:r w:rsidRPr="005A70C7">
        <w:rPr>
          <w:rFonts w:ascii="Times New Roman" w:hAnsi="Times New Roman" w:cs="Times New Roman"/>
          <w:sz w:val="24"/>
          <w:szCs w:val="24"/>
        </w:rPr>
        <w:t xml:space="preserve">             (подпись, дата)</w:t>
      </w:r>
    </w:p>
    <w:p w:rsidR="006E0DF2" w:rsidRPr="005A70C7" w:rsidRDefault="006E0DF2" w:rsidP="006E0DF2">
      <w:pPr>
        <w:pStyle w:val="ConsPlusNonformat"/>
        <w:rPr>
          <w:rFonts w:ascii="Times New Roman" w:hAnsi="Times New Roman" w:cs="Times New Roman"/>
          <w:color w:val="0000CC"/>
          <w:sz w:val="24"/>
          <w:szCs w:val="24"/>
        </w:rPr>
      </w:pPr>
    </w:p>
    <w:p w:rsidR="006E0DF2" w:rsidRPr="005A70C7" w:rsidRDefault="006E0DF2" w:rsidP="006E0DF2">
      <w:pPr>
        <w:pStyle w:val="ConsPlusNonformat"/>
        <w:rPr>
          <w:rFonts w:ascii="Times New Roman" w:hAnsi="Times New Roman" w:cs="Times New Roman"/>
          <w:color w:val="0000CC"/>
          <w:sz w:val="24"/>
          <w:szCs w:val="24"/>
        </w:rPr>
      </w:pPr>
    </w:p>
    <w:p w:rsidR="006E0DF2" w:rsidRPr="005A70C7" w:rsidRDefault="006E0DF2" w:rsidP="006E0DF2">
      <w:pPr>
        <w:pStyle w:val="ConsPlusNonformat"/>
        <w:rPr>
          <w:rFonts w:ascii="Times New Roman" w:hAnsi="Times New Roman" w:cs="Times New Roman"/>
          <w:color w:val="0000CC"/>
          <w:sz w:val="24"/>
          <w:szCs w:val="24"/>
        </w:rPr>
      </w:pPr>
    </w:p>
    <w:p w:rsidR="006E0DF2" w:rsidRPr="005A70C7" w:rsidRDefault="006E0DF2" w:rsidP="006E0DF2">
      <w:pPr>
        <w:pStyle w:val="ConsPlusNonformat"/>
        <w:jc w:val="both"/>
        <w:rPr>
          <w:rFonts w:ascii="Times New Roman" w:hAnsi="Times New Roman" w:cs="Times New Roman"/>
          <w:sz w:val="24"/>
          <w:szCs w:val="24"/>
        </w:rPr>
      </w:pPr>
    </w:p>
    <w:p w:rsidR="006E0DF2" w:rsidRPr="005A70C7" w:rsidRDefault="006E0DF2" w:rsidP="006E0DF2">
      <w:pPr>
        <w:pStyle w:val="ConsPlusNormal"/>
        <w:jc w:val="right"/>
        <w:outlineLvl w:val="1"/>
        <w:rPr>
          <w:rFonts w:ascii="Times New Roman" w:hAnsi="Times New Roman" w:cs="Times New Roman"/>
          <w:sz w:val="24"/>
          <w:szCs w:val="24"/>
        </w:rPr>
      </w:pPr>
    </w:p>
    <w:p w:rsidR="006E0DF2" w:rsidRPr="005A70C7" w:rsidRDefault="006E0DF2" w:rsidP="006E0DF2">
      <w:pPr>
        <w:pStyle w:val="ConsPlusNormal"/>
        <w:jc w:val="right"/>
        <w:outlineLvl w:val="1"/>
        <w:rPr>
          <w:rFonts w:ascii="Times New Roman" w:hAnsi="Times New Roman" w:cs="Times New Roman"/>
          <w:sz w:val="24"/>
          <w:szCs w:val="24"/>
        </w:rPr>
      </w:pPr>
    </w:p>
    <w:p w:rsidR="006E0DF2" w:rsidRPr="005A70C7" w:rsidRDefault="006E0DF2" w:rsidP="006E0DF2">
      <w:pPr>
        <w:pStyle w:val="ConsPlusNonformat"/>
        <w:jc w:val="both"/>
        <w:rPr>
          <w:rFonts w:ascii="Times New Roman" w:hAnsi="Times New Roman" w:cs="Times New Roman"/>
          <w:sz w:val="24"/>
          <w:szCs w:val="24"/>
        </w:rPr>
      </w:pPr>
      <w:r w:rsidRPr="005A70C7">
        <w:rPr>
          <w:rFonts w:ascii="Times New Roman" w:hAnsi="Times New Roman" w:cs="Times New Roman"/>
          <w:sz w:val="24"/>
          <w:szCs w:val="24"/>
        </w:rPr>
        <w:t xml:space="preserve">                                                                     </w:t>
      </w:r>
    </w:p>
    <w:p w:rsidR="006E0DF2" w:rsidRPr="005A70C7" w:rsidRDefault="006E0DF2" w:rsidP="006E0DF2">
      <w:pPr>
        <w:pStyle w:val="ConsPlusNonformat"/>
        <w:jc w:val="both"/>
        <w:rPr>
          <w:rFonts w:ascii="Times New Roman" w:hAnsi="Times New Roman" w:cs="Times New Roman"/>
          <w:sz w:val="24"/>
          <w:szCs w:val="24"/>
        </w:rPr>
      </w:pPr>
    </w:p>
    <w:p w:rsidR="006E0DF2" w:rsidRPr="005A70C7" w:rsidRDefault="006E0DF2" w:rsidP="006E0DF2">
      <w:pPr>
        <w:pStyle w:val="ConsPlusNonformat"/>
        <w:jc w:val="both"/>
        <w:rPr>
          <w:rFonts w:ascii="Times New Roman" w:hAnsi="Times New Roman" w:cs="Times New Roman"/>
          <w:sz w:val="24"/>
          <w:szCs w:val="24"/>
        </w:rPr>
      </w:pPr>
    </w:p>
    <w:p w:rsidR="006E0DF2" w:rsidRPr="005A70C7" w:rsidRDefault="006E0DF2" w:rsidP="006E0DF2">
      <w:pPr>
        <w:pStyle w:val="ConsPlusNormal"/>
        <w:jc w:val="right"/>
        <w:outlineLvl w:val="1"/>
        <w:rPr>
          <w:rFonts w:ascii="Times New Roman" w:hAnsi="Times New Roman" w:cs="Times New Roman"/>
          <w:sz w:val="24"/>
          <w:szCs w:val="24"/>
        </w:rPr>
      </w:pPr>
      <w:r w:rsidRPr="005A70C7">
        <w:rPr>
          <w:rFonts w:ascii="Times New Roman" w:hAnsi="Times New Roman" w:cs="Times New Roman"/>
          <w:sz w:val="24"/>
          <w:szCs w:val="24"/>
        </w:rPr>
        <w:t>Приложение 3</w:t>
      </w:r>
    </w:p>
    <w:p w:rsidR="006E0DF2" w:rsidRPr="005A70C7" w:rsidRDefault="006E0DF2" w:rsidP="006E0DF2">
      <w:pPr>
        <w:pStyle w:val="ConsPlusNormal"/>
        <w:jc w:val="right"/>
        <w:rPr>
          <w:rFonts w:ascii="Times New Roman" w:hAnsi="Times New Roman" w:cs="Times New Roman"/>
          <w:sz w:val="24"/>
          <w:szCs w:val="24"/>
        </w:rPr>
      </w:pPr>
      <w:r w:rsidRPr="005A70C7">
        <w:rPr>
          <w:rFonts w:ascii="Times New Roman" w:hAnsi="Times New Roman" w:cs="Times New Roman"/>
          <w:sz w:val="24"/>
          <w:szCs w:val="24"/>
        </w:rPr>
        <w:t>к Административному регламенту по предоставлению муниципальной услуги</w:t>
      </w:r>
    </w:p>
    <w:p w:rsidR="006E0DF2" w:rsidRPr="005A70C7" w:rsidRDefault="006E0DF2" w:rsidP="006E0DF2">
      <w:pPr>
        <w:pStyle w:val="ConsPlusNormal"/>
        <w:jc w:val="right"/>
        <w:rPr>
          <w:rFonts w:ascii="Times New Roman" w:hAnsi="Times New Roman" w:cs="Times New Roman"/>
          <w:sz w:val="24"/>
          <w:szCs w:val="24"/>
        </w:rPr>
      </w:pPr>
      <w:r w:rsidRPr="005A70C7">
        <w:rPr>
          <w:rFonts w:ascii="Times New Roman" w:hAnsi="Times New Roman" w:cs="Times New Roman"/>
          <w:sz w:val="24"/>
          <w:szCs w:val="24"/>
        </w:rPr>
        <w:t xml:space="preserve"> «Выдача градостроительного плана земельного участка»</w:t>
      </w:r>
    </w:p>
    <w:p w:rsidR="006E0DF2" w:rsidRPr="005A70C7" w:rsidRDefault="006E0DF2" w:rsidP="006E0DF2">
      <w:pPr>
        <w:pStyle w:val="ConsPlusNormal"/>
        <w:rPr>
          <w:rFonts w:ascii="Times New Roman" w:hAnsi="Times New Roman" w:cs="Times New Roman"/>
          <w:sz w:val="24"/>
          <w:szCs w:val="24"/>
        </w:rPr>
      </w:pPr>
    </w:p>
    <w:p w:rsidR="006E0DF2" w:rsidRPr="005A70C7" w:rsidRDefault="006E0DF2" w:rsidP="006E0DF2">
      <w:pPr>
        <w:pStyle w:val="ConsPlusNormal"/>
        <w:rPr>
          <w:rFonts w:ascii="Times New Roman" w:hAnsi="Times New Roman" w:cs="Times New Roman"/>
          <w:sz w:val="24"/>
          <w:szCs w:val="24"/>
        </w:rPr>
      </w:pPr>
    </w:p>
    <w:p w:rsidR="006E0DF2" w:rsidRPr="005A70C7" w:rsidRDefault="006E0DF2" w:rsidP="006E0DF2">
      <w:pPr>
        <w:pStyle w:val="ConsPlusNormal"/>
        <w:rPr>
          <w:rFonts w:ascii="Times New Roman" w:hAnsi="Times New Roman" w:cs="Times New Roman"/>
          <w:sz w:val="24"/>
          <w:szCs w:val="24"/>
        </w:rPr>
      </w:pPr>
    </w:p>
    <w:p w:rsidR="006E0DF2" w:rsidRPr="005A70C7" w:rsidRDefault="006E0DF2" w:rsidP="006E0DF2">
      <w:pPr>
        <w:pStyle w:val="ConsPlusNormal"/>
        <w:rPr>
          <w:rFonts w:ascii="Times New Roman" w:hAnsi="Times New Roman" w:cs="Times New Roman"/>
          <w:sz w:val="24"/>
          <w:szCs w:val="24"/>
        </w:rPr>
      </w:pPr>
    </w:p>
    <w:p w:rsidR="006E0DF2" w:rsidRPr="005A70C7" w:rsidRDefault="006E0DF2" w:rsidP="006E0DF2">
      <w:pPr>
        <w:pStyle w:val="ConsPlusTitle"/>
        <w:jc w:val="center"/>
        <w:rPr>
          <w:rFonts w:ascii="Times New Roman" w:hAnsi="Times New Roman" w:cs="Times New Roman"/>
          <w:sz w:val="24"/>
          <w:szCs w:val="24"/>
        </w:rPr>
      </w:pPr>
      <w:r w:rsidRPr="005A70C7">
        <w:rPr>
          <w:rFonts w:ascii="Times New Roman" w:hAnsi="Times New Roman" w:cs="Times New Roman"/>
          <w:sz w:val="24"/>
          <w:szCs w:val="24"/>
        </w:rPr>
        <w:t>БЛОК-СХЕМА</w:t>
      </w:r>
    </w:p>
    <w:p w:rsidR="006E0DF2" w:rsidRPr="005A70C7" w:rsidRDefault="006E0DF2" w:rsidP="006E0DF2">
      <w:pPr>
        <w:pStyle w:val="ConsPlusTitle"/>
        <w:jc w:val="center"/>
        <w:rPr>
          <w:rFonts w:ascii="Times New Roman" w:hAnsi="Times New Roman" w:cs="Times New Roman"/>
          <w:sz w:val="24"/>
          <w:szCs w:val="24"/>
        </w:rPr>
      </w:pPr>
      <w:r w:rsidRPr="005A70C7">
        <w:rPr>
          <w:rFonts w:ascii="Times New Roman" w:hAnsi="Times New Roman" w:cs="Times New Roman"/>
          <w:sz w:val="24"/>
          <w:szCs w:val="24"/>
        </w:rPr>
        <w:t>И КРАТКОЕ ОПИСАНИЕ ПОРЯДКА ПРЕДОСТАВЛЕНИЯ МУНИЦИПАЛЬНОЙ</w:t>
      </w:r>
    </w:p>
    <w:p w:rsidR="006E0DF2" w:rsidRPr="005A70C7" w:rsidRDefault="006E0DF2" w:rsidP="006E0DF2">
      <w:pPr>
        <w:pStyle w:val="ConsPlusTitle"/>
        <w:jc w:val="center"/>
        <w:rPr>
          <w:rFonts w:ascii="Times New Roman" w:hAnsi="Times New Roman" w:cs="Times New Roman"/>
          <w:sz w:val="24"/>
          <w:szCs w:val="24"/>
        </w:rPr>
      </w:pPr>
      <w:r w:rsidRPr="005A70C7">
        <w:rPr>
          <w:rFonts w:ascii="Times New Roman" w:hAnsi="Times New Roman" w:cs="Times New Roman"/>
          <w:sz w:val="24"/>
          <w:szCs w:val="24"/>
        </w:rPr>
        <w:t>УСЛУГИ "ВЫДАЧА ГРАДОСТРОИТЕЛЬНОГО ПЛАНА ЗЕМЕЛЬНОГО УЧАСТКА"</w:t>
      </w:r>
    </w:p>
    <w:p w:rsidR="006E0DF2" w:rsidRPr="005A70C7" w:rsidRDefault="006E0DF2" w:rsidP="006E0DF2">
      <w:pPr>
        <w:pStyle w:val="ConsPlusTitle"/>
        <w:jc w:val="center"/>
        <w:rPr>
          <w:rFonts w:ascii="Times New Roman" w:hAnsi="Times New Roman" w:cs="Times New Roman"/>
          <w:sz w:val="24"/>
          <w:szCs w:val="24"/>
        </w:rPr>
      </w:pPr>
    </w:p>
    <w:p w:rsidR="00581BBD" w:rsidRPr="005A70C7" w:rsidRDefault="00581BBD" w:rsidP="005A70C7">
      <w:pPr>
        <w:spacing w:after="0"/>
        <w:jc w:val="both"/>
        <w:rPr>
          <w:rFonts w:ascii="Times New Roman" w:hAnsi="Times New Roman" w:cs="Times New Roman"/>
          <w:sz w:val="24"/>
          <w:szCs w:val="24"/>
        </w:rPr>
      </w:pPr>
    </w:p>
    <w:p w:rsidR="00581BBD" w:rsidRPr="005A70C7" w:rsidRDefault="00581BBD" w:rsidP="005A70C7">
      <w:pPr>
        <w:spacing w:after="0"/>
        <w:jc w:val="both"/>
        <w:rPr>
          <w:rFonts w:ascii="Times New Roman" w:hAnsi="Times New Roman" w:cs="Times New Roman"/>
          <w:sz w:val="24"/>
          <w:szCs w:val="24"/>
        </w:rPr>
      </w:pPr>
    </w:p>
    <w:p w:rsidR="00C0512B" w:rsidRPr="005A70C7" w:rsidRDefault="00C0512B" w:rsidP="005A70C7">
      <w:pPr>
        <w:tabs>
          <w:tab w:val="left" w:pos="4678"/>
          <w:tab w:val="left" w:pos="4752"/>
          <w:tab w:val="left" w:pos="4800"/>
          <w:tab w:val="left" w:pos="5500"/>
        </w:tabs>
        <w:spacing w:after="0"/>
        <w:ind w:right="72"/>
        <w:jc w:val="both"/>
        <w:rPr>
          <w:rFonts w:ascii="Times New Roman" w:hAnsi="Times New Roman" w:cs="Times New Roman"/>
          <w:sz w:val="24"/>
          <w:szCs w:val="24"/>
        </w:rPr>
      </w:pPr>
    </w:p>
    <w:p w:rsidR="00972E66" w:rsidRPr="00402954" w:rsidRDefault="006E0DF2" w:rsidP="005A70C7">
      <w:pPr>
        <w:spacing w:after="0"/>
        <w:jc w:val="both"/>
        <w:rPr>
          <w:rFonts w:ascii="Times New Roman" w:hAnsi="Times New Roman" w:cs="Times New Roman"/>
          <w:sz w:val="24"/>
          <w:szCs w:val="24"/>
        </w:rPr>
      </w:pPr>
      <w:r>
        <w:rPr>
          <w:rFonts w:ascii="Times New Roman" w:hAnsi="Times New Roman" w:cs="Times New Roman"/>
          <w:noProof/>
        </w:rPr>
        <w:lastRenderedPageBreak/>
        <w:drawing>
          <wp:inline distT="0" distB="0" distL="0" distR="0">
            <wp:extent cx="5876925" cy="3914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srcRect/>
                    <a:stretch>
                      <a:fillRect/>
                    </a:stretch>
                  </pic:blipFill>
                  <pic:spPr bwMode="auto">
                    <a:xfrm>
                      <a:off x="0" y="0"/>
                      <a:ext cx="5876925" cy="3914775"/>
                    </a:xfrm>
                    <a:prstGeom prst="rect">
                      <a:avLst/>
                    </a:prstGeom>
                    <a:noFill/>
                    <a:ln w="9525">
                      <a:noFill/>
                      <a:miter lim="800000"/>
                      <a:headEnd/>
                      <a:tailEnd/>
                    </a:ln>
                  </pic:spPr>
                </pic:pic>
              </a:graphicData>
            </a:graphic>
          </wp:inline>
        </w:drawing>
      </w:r>
    </w:p>
    <w:sectPr w:rsidR="00972E66" w:rsidRPr="00402954" w:rsidSect="00B30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53"/>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F7F547F"/>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CE1571"/>
    <w:multiLevelType w:val="hybridMultilevel"/>
    <w:tmpl w:val="6598E5C4"/>
    <w:lvl w:ilvl="0" w:tplc="18B418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7067B8B"/>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4967"/>
    <w:rsid w:val="00244967"/>
    <w:rsid w:val="00402954"/>
    <w:rsid w:val="00541BD9"/>
    <w:rsid w:val="00581BBD"/>
    <w:rsid w:val="005A1BC5"/>
    <w:rsid w:val="005A70C7"/>
    <w:rsid w:val="005B1785"/>
    <w:rsid w:val="005E567C"/>
    <w:rsid w:val="00622851"/>
    <w:rsid w:val="006E0DF2"/>
    <w:rsid w:val="00972E66"/>
    <w:rsid w:val="009F37AF"/>
    <w:rsid w:val="00B30E26"/>
    <w:rsid w:val="00C0512B"/>
    <w:rsid w:val="00CE1298"/>
    <w:rsid w:val="00FA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26"/>
  </w:style>
  <w:style w:type="paragraph" w:styleId="1">
    <w:name w:val="heading 1"/>
    <w:basedOn w:val="a"/>
    <w:next w:val="a"/>
    <w:link w:val="10"/>
    <w:uiPriority w:val="99"/>
    <w:qFormat/>
    <w:rsid w:val="006E0DF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967"/>
    <w:rPr>
      <w:rFonts w:cs="Times New Roman"/>
      <w:color w:val="0000FF" w:themeColor="hyperlink"/>
      <w:u w:val="single"/>
    </w:rPr>
  </w:style>
  <w:style w:type="paragraph" w:styleId="a4">
    <w:name w:val="Normal (Web)"/>
    <w:basedOn w:val="a"/>
    <w:uiPriority w:val="99"/>
    <w:rsid w:val="0024496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rsid w:val="0040295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402954"/>
    <w:rPr>
      <w:rFonts w:ascii="Arial" w:hAnsi="Arial" w:cs="Arial"/>
      <w:sz w:val="20"/>
      <w:szCs w:val="20"/>
    </w:rPr>
  </w:style>
  <w:style w:type="character" w:customStyle="1" w:styleId="10">
    <w:name w:val="Заголовок 1 Знак"/>
    <w:basedOn w:val="a0"/>
    <w:link w:val="1"/>
    <w:uiPriority w:val="99"/>
    <w:rsid w:val="006E0DF2"/>
    <w:rPr>
      <w:rFonts w:ascii="Times New Roman CYR" w:hAnsi="Times New Roman CYR" w:cs="Times New Roman CYR"/>
      <w:b/>
      <w:bCs/>
      <w:color w:val="26282F"/>
      <w:sz w:val="24"/>
      <w:szCs w:val="24"/>
    </w:rPr>
  </w:style>
  <w:style w:type="character" w:customStyle="1" w:styleId="a5">
    <w:name w:val="Цветовое выделение"/>
    <w:uiPriority w:val="99"/>
    <w:rsid w:val="006E0DF2"/>
    <w:rPr>
      <w:b/>
      <w:color w:val="26282F"/>
    </w:rPr>
  </w:style>
  <w:style w:type="character" w:customStyle="1" w:styleId="a6">
    <w:name w:val="Гипертекстовая ссылка"/>
    <w:basedOn w:val="a5"/>
    <w:uiPriority w:val="99"/>
    <w:rsid w:val="006E0DF2"/>
    <w:rPr>
      <w:rFonts w:cs="Times New Roman"/>
      <w:color w:val="106BBE"/>
    </w:rPr>
  </w:style>
  <w:style w:type="paragraph" w:customStyle="1" w:styleId="a7">
    <w:name w:val="Текст (справка)"/>
    <w:basedOn w:val="a"/>
    <w:next w:val="a"/>
    <w:uiPriority w:val="99"/>
    <w:rsid w:val="006E0DF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8">
    <w:name w:val="Комментарий"/>
    <w:basedOn w:val="a7"/>
    <w:next w:val="a"/>
    <w:uiPriority w:val="99"/>
    <w:rsid w:val="006E0DF2"/>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6E0DF2"/>
    <w:rPr>
      <w:i/>
      <w:iCs/>
    </w:rPr>
  </w:style>
  <w:style w:type="paragraph" w:customStyle="1" w:styleId="aa">
    <w:name w:val="Текст информации об изменениях"/>
    <w:basedOn w:val="a"/>
    <w:next w:val="a"/>
    <w:uiPriority w:val="99"/>
    <w:rsid w:val="006E0DF2"/>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b">
    <w:name w:val="Информация об изменениях"/>
    <w:basedOn w:val="aa"/>
    <w:next w:val="a"/>
    <w:uiPriority w:val="99"/>
    <w:rsid w:val="006E0DF2"/>
    <w:pPr>
      <w:spacing w:before="180"/>
      <w:ind w:left="360" w:right="360" w:firstLine="0"/>
    </w:pPr>
    <w:rPr>
      <w:shd w:val="clear" w:color="auto" w:fill="EAEFED"/>
    </w:rPr>
  </w:style>
  <w:style w:type="paragraph" w:customStyle="1" w:styleId="ac">
    <w:name w:val="Нормальный (таблица)"/>
    <w:basedOn w:val="a"/>
    <w:next w:val="a"/>
    <w:uiPriority w:val="99"/>
    <w:rsid w:val="006E0DF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одзаголовок для информации об изменениях"/>
    <w:basedOn w:val="aa"/>
    <w:next w:val="a"/>
    <w:uiPriority w:val="99"/>
    <w:rsid w:val="006E0DF2"/>
    <w:rPr>
      <w:b/>
      <w:bCs/>
    </w:rPr>
  </w:style>
  <w:style w:type="paragraph" w:customStyle="1" w:styleId="ae">
    <w:name w:val="Прижатый влево"/>
    <w:basedOn w:val="a"/>
    <w:next w:val="a"/>
    <w:uiPriority w:val="99"/>
    <w:rsid w:val="006E0DF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
    <w:name w:val="Цветовое выделение для Текст"/>
    <w:uiPriority w:val="99"/>
    <w:rsid w:val="006E0DF2"/>
    <w:rPr>
      <w:rFonts w:ascii="Times New Roman CYR" w:hAnsi="Times New Roman CYR"/>
    </w:rPr>
  </w:style>
  <w:style w:type="paragraph" w:styleId="af0">
    <w:name w:val="header"/>
    <w:basedOn w:val="a"/>
    <w:link w:val="af1"/>
    <w:uiPriority w:val="99"/>
    <w:unhideWhenUsed/>
    <w:rsid w:val="006E0DF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Верхний колонтитул Знак"/>
    <w:basedOn w:val="a0"/>
    <w:link w:val="af0"/>
    <w:uiPriority w:val="99"/>
    <w:rsid w:val="006E0DF2"/>
    <w:rPr>
      <w:rFonts w:ascii="Times New Roman CYR" w:hAnsi="Times New Roman CYR" w:cs="Times New Roman CYR"/>
      <w:sz w:val="24"/>
      <w:szCs w:val="24"/>
    </w:rPr>
  </w:style>
  <w:style w:type="paragraph" w:styleId="af2">
    <w:name w:val="footer"/>
    <w:basedOn w:val="a"/>
    <w:link w:val="af3"/>
    <w:uiPriority w:val="99"/>
    <w:unhideWhenUsed/>
    <w:rsid w:val="006E0DF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Нижний колонтитул Знак"/>
    <w:basedOn w:val="a0"/>
    <w:link w:val="af2"/>
    <w:uiPriority w:val="99"/>
    <w:rsid w:val="006E0DF2"/>
    <w:rPr>
      <w:rFonts w:ascii="Times New Roman CYR" w:hAnsi="Times New Roman CYR" w:cs="Times New Roman CYR"/>
      <w:sz w:val="24"/>
      <w:szCs w:val="24"/>
    </w:rPr>
  </w:style>
  <w:style w:type="paragraph" w:styleId="af4">
    <w:name w:val="Balloon Text"/>
    <w:basedOn w:val="a"/>
    <w:link w:val="af5"/>
    <w:uiPriority w:val="99"/>
    <w:semiHidden/>
    <w:unhideWhenUsed/>
    <w:rsid w:val="006E0DF2"/>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5">
    <w:name w:val="Текст выноски Знак"/>
    <w:basedOn w:val="a0"/>
    <w:link w:val="af4"/>
    <w:uiPriority w:val="99"/>
    <w:semiHidden/>
    <w:rsid w:val="006E0DF2"/>
    <w:rPr>
      <w:rFonts w:ascii="Segoe UI" w:hAnsi="Segoe UI" w:cs="Segoe UI"/>
      <w:sz w:val="18"/>
      <w:szCs w:val="18"/>
    </w:rPr>
  </w:style>
  <w:style w:type="table" w:styleId="af6">
    <w:name w:val="Table Grid"/>
    <w:basedOn w:val="a1"/>
    <w:uiPriority w:val="39"/>
    <w:rsid w:val="006E0DF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0DF2"/>
    <w:pPr>
      <w:widowControl w:val="0"/>
      <w:autoSpaceDE w:val="0"/>
      <w:autoSpaceDN w:val="0"/>
      <w:adjustRightInd w:val="0"/>
      <w:spacing w:after="0" w:line="240" w:lineRule="auto"/>
    </w:pPr>
    <w:rPr>
      <w:rFonts w:ascii="Arial" w:hAnsi="Arial" w:cs="Arial"/>
      <w:b/>
      <w:bCs/>
      <w:sz w:val="20"/>
      <w:szCs w:val="20"/>
    </w:rPr>
  </w:style>
  <w:style w:type="character" w:customStyle="1" w:styleId="UnresolvedMention">
    <w:name w:val="Unresolved Mention"/>
    <w:basedOn w:val="a0"/>
    <w:uiPriority w:val="99"/>
    <w:semiHidden/>
    <w:unhideWhenUsed/>
    <w:rsid w:val="006E0DF2"/>
    <w:rPr>
      <w:rFonts w:cs="Times New Roman"/>
      <w:color w:val="605E5C"/>
      <w:shd w:val="clear" w:color="auto" w:fill="E1DFDD"/>
    </w:rPr>
  </w:style>
  <w:style w:type="paragraph" w:customStyle="1" w:styleId="ConsPlusNonformat">
    <w:name w:val="ConsPlusNonformat"/>
    <w:uiPriority w:val="99"/>
    <w:rsid w:val="006E0DF2"/>
    <w:pPr>
      <w:widowControl w:val="0"/>
      <w:autoSpaceDE w:val="0"/>
      <w:autoSpaceDN w:val="0"/>
      <w:adjustRightInd w:val="0"/>
      <w:spacing w:after="0" w:line="240" w:lineRule="auto"/>
    </w:pPr>
    <w:rPr>
      <w:rFonts w:ascii="Courier New" w:hAnsi="Courier New" w:cs="Courier New"/>
      <w:sz w:val="20"/>
      <w:szCs w:val="20"/>
    </w:rPr>
  </w:style>
  <w:style w:type="paragraph" w:customStyle="1" w:styleId="af7">
    <w:name w:val="???????"/>
    <w:rsid w:val="006E0DF2"/>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bakchar.ru/" TargetMode="External"/><Relationship Id="rId18" Type="http://schemas.openxmlformats.org/officeDocument/2006/relationships/hyperlink" Target="http://internet.garant.ru/document?id=12046661&amp;sub=0" TargetMode="External"/><Relationship Id="rId26" Type="http://schemas.openxmlformats.org/officeDocument/2006/relationships/hyperlink" Target="javascript:void(0)" TargetMode="External"/><Relationship Id="rId39" Type="http://schemas.openxmlformats.org/officeDocument/2006/relationships/hyperlink" Target="http://internet.garant.ru/document?id=7704271&amp;sub=780" TargetMode="Externa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7704271&amp;sub=2" TargetMode="External"/><Relationship Id="rId42" Type="http://schemas.openxmlformats.org/officeDocument/2006/relationships/hyperlink" Target="http://internet.garant.ru/document?id=7704271&amp;sub=780" TargetMode="External"/><Relationship Id="rId47" Type="http://schemas.openxmlformats.org/officeDocument/2006/relationships/hyperlink" Target="javascript:void(0)" TargetMode="External"/><Relationship Id="rId50" Type="http://schemas.openxmlformats.org/officeDocument/2006/relationships/hyperlink" Target="http://internet.garant.ru/document?id=7704271&amp;sub=780" TargetMode="External"/><Relationship Id="rId55" Type="http://schemas.openxmlformats.org/officeDocument/2006/relationships/hyperlink" Target="http://internet.garant.ru/document?id=12077515&amp;sub=160013" TargetMode="External"/><Relationship Id="rId63" Type="http://schemas.openxmlformats.org/officeDocument/2006/relationships/hyperlink" Target="http://internet.garant.ru/document?id=12077515&amp;sub=16011" TargetMode="External"/><Relationship Id="rId68" Type="http://schemas.openxmlformats.org/officeDocument/2006/relationships/hyperlink" Target="http://internet.garant.ru/document?id=12077515&amp;sub=16011" TargetMode="External"/><Relationship Id="rId7" Type="http://schemas.openxmlformats.org/officeDocument/2006/relationships/hyperlink" Target="http://internet.garant.ru/document?id=7704271&amp;sub=2" TargetMode="Externa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ternet.garant.ru/document?id=7704271&amp;sub=2" TargetMode="External"/><Relationship Id="rId29" Type="http://schemas.openxmlformats.org/officeDocument/2006/relationships/hyperlink" Target="http://internet.garant.ru/document?id=7704271&amp;sub=780" TargetMode="External"/><Relationship Id="rId11" Type="http://schemas.openxmlformats.org/officeDocument/2006/relationships/hyperlink" Target="http://internet.garant.ru/document?id=7704271&amp;sub=2"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internet.garant.ru/document?id=7704271&amp;sub=780" TargetMode="External"/><Relationship Id="rId40" Type="http://schemas.openxmlformats.org/officeDocument/2006/relationships/hyperlink" Target="http://internet.garant.ru/document?id=12084522&amp;sub=0" TargetMode="External"/><Relationship Id="rId45" Type="http://schemas.openxmlformats.org/officeDocument/2006/relationships/hyperlink" Target="http://internet.garant.ru/document?id=7704271&amp;sub=780" TargetMode="External"/><Relationship Id="rId53" Type="http://schemas.openxmlformats.org/officeDocument/2006/relationships/hyperlink" Target="http://internet.garant.ru/document?id=12077515&amp;sub=160013" TargetMode="External"/><Relationship Id="rId58" Type="http://schemas.openxmlformats.org/officeDocument/2006/relationships/hyperlink" Target="http://internet.garant.ru/document?id=12077515&amp;sub=160013" TargetMode="External"/><Relationship Id="rId66" Type="http://schemas.openxmlformats.org/officeDocument/2006/relationships/hyperlink" Target="https://internet.garant.ru/" TargetMode="Externa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7704271&amp;sub=2" TargetMode="External"/><Relationship Id="rId23" Type="http://schemas.openxmlformats.org/officeDocument/2006/relationships/hyperlink" Target="http://www.pravo.gov.ru" TargetMode="External"/><Relationship Id="rId28" Type="http://schemas.openxmlformats.org/officeDocument/2006/relationships/hyperlink" Target="http://internet.garant.ru/document?id=12077515&amp;sub=1510" TargetMode="External"/><Relationship Id="rId36" Type="http://schemas.openxmlformats.org/officeDocument/2006/relationships/hyperlink" Target="http://internet.garant.ru/document?id=7704271&amp;sub=780" TargetMode="External"/><Relationship Id="rId49" Type="http://schemas.openxmlformats.org/officeDocument/2006/relationships/hyperlink" Target="http://internet.garant.ru/document?id=12077515&amp;sub=0" TargetMode="External"/><Relationship Id="rId57" Type="http://schemas.openxmlformats.org/officeDocument/2006/relationships/hyperlink" Target="http://internet.garant.ru/document?id=12077515&amp;sub=7014" TargetMode="External"/><Relationship Id="rId61" Type="http://schemas.openxmlformats.org/officeDocument/2006/relationships/hyperlink" Target="http://internet.garant.ru/document?id=12077515&amp;sub=16011" TargetMode="External"/><Relationship Id="rId10" Type="http://schemas.openxmlformats.org/officeDocument/2006/relationships/hyperlink" Target="http://internet.garant.ru/document?id=7704271&amp;sub=780" TargetMode="External"/><Relationship Id="rId19" Type="http://schemas.openxmlformats.org/officeDocument/2006/relationships/hyperlink" Target="http://internet.garant.ru/document?id=12038291&amp;sub=0" TargetMode="External"/><Relationship Id="rId31" Type="http://schemas.openxmlformats.org/officeDocument/2006/relationships/hyperlink" Target="javascript:void(0)" TargetMode="External"/><Relationship Id="rId44" Type="http://schemas.openxmlformats.org/officeDocument/2006/relationships/hyperlink" Target="http://internet.garant.ru/document?id=7704271&amp;sub=2" TargetMode="External"/><Relationship Id="rId52" Type="http://schemas.openxmlformats.org/officeDocument/2006/relationships/hyperlink" Target="http://internet.garant.ru/document?id=12077515&amp;sub=160013" TargetMode="External"/><Relationship Id="rId60" Type="http://schemas.openxmlformats.org/officeDocument/2006/relationships/hyperlink" Target="http://internet.garant.ru/document?id=7704271&amp;sub=780" TargetMode="External"/><Relationship Id="rId65" Type="http://schemas.openxmlformats.org/officeDocument/2006/relationships/hyperlink" Target="https://internet.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7704271&amp;sub=2" TargetMode="External"/><Relationship Id="rId14" Type="http://schemas.openxmlformats.org/officeDocument/2006/relationships/hyperlink" Target="http://internet.garant.ru/document?id=7704271&amp;sub=780" TargetMode="External"/><Relationship Id="rId22" Type="http://schemas.openxmlformats.org/officeDocument/2006/relationships/hyperlink" Target="http://internet.garant.ru/document?id=7654815&amp;sub=0" TargetMode="External"/><Relationship Id="rId27" Type="http://schemas.openxmlformats.org/officeDocument/2006/relationships/hyperlink" Target="javascript:void(0)" TargetMode="External"/><Relationship Id="rId30" Type="http://schemas.openxmlformats.org/officeDocument/2006/relationships/hyperlink" Target="http://internet.garant.ru/document?id=7704271&amp;sub=2" TargetMode="External"/><Relationship Id="rId35" Type="http://schemas.openxmlformats.org/officeDocument/2006/relationships/hyperlink" Target="http://internet.garant.ru/document?id=7704271&amp;sub=780" TargetMode="External"/><Relationship Id="rId43" Type="http://schemas.openxmlformats.org/officeDocument/2006/relationships/hyperlink" Target="http://www.u-bakch.tomsk.ru/" TargetMode="External"/><Relationship Id="rId48" Type="http://schemas.openxmlformats.org/officeDocument/2006/relationships/hyperlink" Target="http://internet.garant.ru/document?id=7704271&amp;sub=780" TargetMode="External"/><Relationship Id="rId56" Type="http://schemas.openxmlformats.org/officeDocument/2006/relationships/hyperlink" Target="http://internet.garant.ru/document?id=12077515&amp;sub=160013" TargetMode="External"/><Relationship Id="rId64" Type="http://schemas.openxmlformats.org/officeDocument/2006/relationships/hyperlink" Target="http://internet.garant.ru/document?id=12077515&amp;sub=16011" TargetMode="External"/><Relationship Id="rId69" Type="http://schemas.openxmlformats.org/officeDocument/2006/relationships/hyperlink" Target="http://www.u-bakch.tomsk.ru/" TargetMode="External"/><Relationship Id="rId8" Type="http://schemas.openxmlformats.org/officeDocument/2006/relationships/hyperlink" Target="http://internet.garant.ru/document?id=12077515&amp;sub=18" TargetMode="External"/><Relationship Id="rId51" Type="http://schemas.openxmlformats.org/officeDocument/2006/relationships/hyperlink" Target="http://internet.garant.ru/document?id=12077515&amp;sub=1601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id=7704271&amp;sub=780" TargetMode="External"/><Relationship Id="rId17" Type="http://schemas.openxmlformats.org/officeDocument/2006/relationships/hyperlink" Target="http://internet.garant.ru/document?id=7704271&amp;sub=780" TargetMode="External"/><Relationship Id="rId25" Type="http://schemas.openxmlformats.org/officeDocument/2006/relationships/hyperlink" Target="javascript:void(0)" TargetMode="External"/><Relationship Id="rId33" Type="http://schemas.openxmlformats.org/officeDocument/2006/relationships/hyperlink" Target="http://internet.garant.ru/document?id=7704271&amp;sub=780" TargetMode="External"/><Relationship Id="rId38" Type="http://schemas.openxmlformats.org/officeDocument/2006/relationships/hyperlink" Target="http://internet.garant.ru/document?id=7704271&amp;sub=780" TargetMode="External"/><Relationship Id="rId46" Type="http://schemas.openxmlformats.org/officeDocument/2006/relationships/hyperlink" Target="javascript:void(0)" TargetMode="External"/><Relationship Id="rId59" Type="http://schemas.openxmlformats.org/officeDocument/2006/relationships/hyperlink" Target="http://www.u-bakch.tomsk.ru/" TargetMode="External"/><Relationship Id="rId67" Type="http://schemas.openxmlformats.org/officeDocument/2006/relationships/hyperlink" Target="http://internet.garant.ru/document?id=12077515&amp;sub=16011" TargetMode="External"/><Relationship Id="rId20" Type="http://schemas.openxmlformats.org/officeDocument/2006/relationships/hyperlink" Target="http://internet.garant.ru/document?id=86367&amp;sub=0" TargetMode="External"/><Relationship Id="rId41" Type="http://schemas.openxmlformats.org/officeDocument/2006/relationships/hyperlink" Target="http://internet.garant.ru/document?id=7704271&amp;sub=780" TargetMode="External"/><Relationship Id="rId54" Type="http://schemas.openxmlformats.org/officeDocument/2006/relationships/hyperlink" Target="http://internet.garant.ru/document?id=12077515&amp;sub=16011" TargetMode="External"/><Relationship Id="rId62" Type="http://schemas.openxmlformats.org/officeDocument/2006/relationships/hyperlink" Target="http://internet.garant.ru/document?id=12077515&amp;sub=16011" TargetMode="External"/><Relationship Id="rId70"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hyperlink" Target="http://internet.garant.ru/document?id=4698416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30</Pages>
  <Words>12490</Words>
  <Characters>71198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2023-01-13T09:29:00Z</cp:lastPrinted>
  <dcterms:created xsi:type="dcterms:W3CDTF">2023-01-13T04:43:00Z</dcterms:created>
  <dcterms:modified xsi:type="dcterms:W3CDTF">2023-01-13T09:52:00Z</dcterms:modified>
</cp:coreProperties>
</file>