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A0" w:rsidRDefault="00A871A0" w:rsidP="00A8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871A0" w:rsidRDefault="00A871A0" w:rsidP="00A8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«УСТЬ-БАКЧАРСКОЕ СЕЛЬСКОЕ ПОСЕЛЕНИЕ»</w:t>
      </w:r>
    </w:p>
    <w:p w:rsidR="00A871A0" w:rsidRDefault="00A871A0" w:rsidP="00A8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УСТЬ-БАКЧАРСКОГО СЕЛЬСКОГО ПОСЕЛЕНИЯ</w:t>
      </w:r>
    </w:p>
    <w:p w:rsidR="00A871A0" w:rsidRDefault="00A871A0" w:rsidP="00A871A0">
      <w:pPr>
        <w:spacing w:line="240" w:lineRule="exact"/>
        <w:rPr>
          <w:sz w:val="28"/>
          <w:szCs w:val="28"/>
        </w:rPr>
      </w:pPr>
    </w:p>
    <w:p w:rsidR="00A871A0" w:rsidRDefault="00A871A0" w:rsidP="00A871A0">
      <w:pPr>
        <w:jc w:val="center"/>
        <w:rPr>
          <w:sz w:val="28"/>
          <w:szCs w:val="28"/>
        </w:rPr>
      </w:pPr>
    </w:p>
    <w:p w:rsidR="00A871A0" w:rsidRDefault="00A871A0" w:rsidP="00A871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03318B" w:rsidRDefault="0003318B" w:rsidP="00A871A0">
      <w:pPr>
        <w:tabs>
          <w:tab w:val="center" w:pos="4790"/>
        </w:tabs>
        <w:rPr>
          <w:sz w:val="26"/>
          <w:szCs w:val="26"/>
        </w:rPr>
      </w:pPr>
    </w:p>
    <w:p w:rsidR="00A871A0" w:rsidRDefault="0003318B" w:rsidP="00A871A0">
      <w:pPr>
        <w:tabs>
          <w:tab w:val="center" w:pos="4790"/>
        </w:tabs>
        <w:rPr>
          <w:sz w:val="26"/>
          <w:szCs w:val="26"/>
        </w:rPr>
      </w:pPr>
      <w:r>
        <w:rPr>
          <w:sz w:val="26"/>
          <w:szCs w:val="26"/>
        </w:rPr>
        <w:t>0</w:t>
      </w:r>
      <w:r w:rsidR="00A871A0">
        <w:rPr>
          <w:sz w:val="26"/>
          <w:szCs w:val="26"/>
        </w:rPr>
        <w:t>9.01.2018                                          с</w:t>
      </w:r>
      <w:proofErr w:type="gramStart"/>
      <w:r w:rsidR="00A871A0">
        <w:rPr>
          <w:sz w:val="26"/>
          <w:szCs w:val="26"/>
        </w:rPr>
        <w:t>.У</w:t>
      </w:r>
      <w:proofErr w:type="gramEnd"/>
      <w:r w:rsidR="00A871A0">
        <w:rPr>
          <w:sz w:val="26"/>
          <w:szCs w:val="26"/>
        </w:rPr>
        <w:t xml:space="preserve">сть-Бакчар                                           № 2                                                                                                               </w:t>
      </w:r>
    </w:p>
    <w:p w:rsidR="00A871A0" w:rsidRDefault="00A871A0" w:rsidP="00A871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</w:t>
      </w:r>
    </w:p>
    <w:p w:rsidR="00A871A0" w:rsidRDefault="00A871A0" w:rsidP="00A871A0">
      <w:pPr>
        <w:jc w:val="center"/>
        <w:rPr>
          <w:sz w:val="26"/>
          <w:szCs w:val="26"/>
        </w:rPr>
      </w:pPr>
    </w:p>
    <w:p w:rsidR="00A871A0" w:rsidRDefault="00A871A0" w:rsidP="00A871A0">
      <w:pPr>
        <w:ind w:firstLine="567"/>
        <w:rPr>
          <w:sz w:val="10"/>
          <w:szCs w:val="20"/>
        </w:rPr>
      </w:pPr>
    </w:p>
    <w:tbl>
      <w:tblPr>
        <w:tblpPr w:leftFromText="180" w:rightFromText="180" w:bottomFromText="200" w:vertAnchor="text" w:horzAnchor="margin" w:tblpX="-42" w:tblpY="30"/>
        <w:tblW w:w="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5"/>
      </w:tblGrid>
      <w:tr w:rsidR="00A871A0" w:rsidRPr="0003318B" w:rsidTr="00A871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1A0" w:rsidRPr="0003318B" w:rsidRDefault="00A871A0" w:rsidP="00A871A0">
            <w:pPr>
              <w:jc w:val="both"/>
            </w:pPr>
            <w:r w:rsidRPr="0003318B">
              <w:t xml:space="preserve">Об отмене постановления Администрации </w:t>
            </w:r>
            <w:proofErr w:type="spellStart"/>
            <w:r w:rsidRPr="0003318B">
              <w:t>Усть-Бакчарского</w:t>
            </w:r>
            <w:proofErr w:type="spellEnd"/>
            <w:r w:rsidRPr="0003318B">
              <w:t xml:space="preserve"> сельского поселения от 31.05.2017 № 52 «</w:t>
            </w:r>
            <w:r w:rsidRPr="0003318B">
              <w:rPr>
                <w:color w:val="000000"/>
              </w:rPr>
              <w:t xml:space="preserve"> Об  у</w:t>
            </w:r>
            <w:r w:rsidRPr="0003318B">
              <w:t>тверждении</w:t>
            </w:r>
            <w:r w:rsidRPr="0003318B">
              <w:rPr>
                <w:color w:val="000000"/>
              </w:rPr>
              <w:t xml:space="preserve">   </w:t>
            </w:r>
            <w:r w:rsidRPr="0003318B">
              <w:t>положения о распределении стимулирующей части фонда оплаты труда работникам муниципального казённого учреждения «</w:t>
            </w:r>
            <w:proofErr w:type="spellStart"/>
            <w:r w:rsidRPr="0003318B">
              <w:t>Усть-Бакчарский</w:t>
            </w:r>
            <w:proofErr w:type="spellEnd"/>
            <w:r w:rsidRPr="0003318B">
              <w:t xml:space="preserve"> централизованный центр культуры и досуга»  </w:t>
            </w:r>
          </w:p>
          <w:p w:rsidR="00A871A0" w:rsidRPr="0003318B" w:rsidRDefault="00A871A0" w:rsidP="00A871A0">
            <w:pPr>
              <w:jc w:val="both"/>
            </w:pPr>
          </w:p>
          <w:p w:rsidR="00A871A0" w:rsidRPr="0003318B" w:rsidRDefault="00A871A0" w:rsidP="00A871A0">
            <w:pPr>
              <w:jc w:val="both"/>
            </w:pPr>
          </w:p>
        </w:tc>
      </w:tr>
    </w:tbl>
    <w:p w:rsidR="00A871A0" w:rsidRPr="0003318B" w:rsidRDefault="00A871A0" w:rsidP="00A871A0"/>
    <w:p w:rsidR="00A871A0" w:rsidRPr="0003318B" w:rsidRDefault="00A871A0" w:rsidP="00A871A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871A0" w:rsidRPr="0003318B" w:rsidRDefault="00A871A0" w:rsidP="00A871A0">
      <w:pPr>
        <w:pStyle w:val="a6"/>
        <w:ind w:left="139"/>
        <w:jc w:val="both"/>
        <w:rPr>
          <w:rFonts w:ascii="Times New Roman" w:hAnsi="Times New Roman"/>
        </w:rPr>
      </w:pPr>
      <w:r w:rsidRPr="0003318B">
        <w:rPr>
          <w:rFonts w:ascii="Times New Roman" w:hAnsi="Times New Roman"/>
        </w:rPr>
        <w:tab/>
      </w:r>
    </w:p>
    <w:p w:rsidR="00A871A0" w:rsidRPr="0003318B" w:rsidRDefault="00A871A0" w:rsidP="00A871A0">
      <w:pPr>
        <w:pStyle w:val="a6"/>
        <w:ind w:left="139"/>
        <w:jc w:val="both"/>
        <w:rPr>
          <w:rFonts w:ascii="Times New Roman" w:hAnsi="Times New Roman"/>
        </w:rPr>
      </w:pPr>
    </w:p>
    <w:p w:rsidR="00A871A0" w:rsidRPr="0003318B" w:rsidRDefault="00A871A0" w:rsidP="00A871A0">
      <w:pPr>
        <w:pStyle w:val="a6"/>
        <w:ind w:left="139"/>
        <w:jc w:val="both"/>
        <w:rPr>
          <w:rFonts w:ascii="Times New Roman" w:hAnsi="Times New Roman"/>
        </w:rPr>
      </w:pPr>
    </w:p>
    <w:p w:rsidR="00A871A0" w:rsidRDefault="00A871A0" w:rsidP="00A871A0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871A0" w:rsidRPr="00A871A0" w:rsidRDefault="00A871A0" w:rsidP="00A871A0"/>
    <w:p w:rsidR="00A871A0" w:rsidRDefault="00A871A0" w:rsidP="00A871A0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871A0" w:rsidRDefault="00A871A0" w:rsidP="00A871A0"/>
    <w:p w:rsidR="00A871A0" w:rsidRPr="00A871A0" w:rsidRDefault="00A871A0" w:rsidP="00A871A0">
      <w:pPr>
        <w:tabs>
          <w:tab w:val="left" w:pos="0"/>
        </w:tabs>
      </w:pPr>
    </w:p>
    <w:p w:rsidR="00A871A0" w:rsidRPr="0003318B" w:rsidRDefault="00A871A0" w:rsidP="00A871A0">
      <w:pPr>
        <w:tabs>
          <w:tab w:val="left" w:pos="0"/>
          <w:tab w:val="left" w:pos="5954"/>
          <w:tab w:val="left" w:pos="6379"/>
        </w:tabs>
        <w:ind w:firstLine="709"/>
        <w:jc w:val="both"/>
        <w:rPr>
          <w:b/>
        </w:rPr>
      </w:pPr>
      <w:r w:rsidRPr="0003318B">
        <w:t>В целях приведения нормативных правовых актов в соответствие с действующим законодательством</w:t>
      </w:r>
      <w:r w:rsidR="005327B9">
        <w:t>,</w:t>
      </w:r>
    </w:p>
    <w:p w:rsidR="00A871A0" w:rsidRPr="0003318B" w:rsidRDefault="00A871A0" w:rsidP="00A871A0">
      <w:pPr>
        <w:spacing w:line="360" w:lineRule="auto"/>
        <w:ind w:firstLine="708"/>
        <w:jc w:val="both"/>
        <w:rPr>
          <w:b/>
        </w:rPr>
      </w:pPr>
    </w:p>
    <w:p w:rsidR="00A871A0" w:rsidRPr="0003318B" w:rsidRDefault="00A871A0" w:rsidP="00A871A0">
      <w:pPr>
        <w:spacing w:line="360" w:lineRule="auto"/>
        <w:ind w:firstLine="708"/>
        <w:jc w:val="both"/>
      </w:pPr>
      <w:r w:rsidRPr="0003318B">
        <w:rPr>
          <w:b/>
        </w:rPr>
        <w:t>ПОСТАНОВЛЯЮ:</w:t>
      </w:r>
    </w:p>
    <w:p w:rsidR="00A871A0" w:rsidRPr="0003318B" w:rsidRDefault="00A871A0" w:rsidP="00A871A0">
      <w:pPr>
        <w:jc w:val="both"/>
      </w:pPr>
      <w:r w:rsidRPr="0003318B">
        <w:tab/>
        <w:t xml:space="preserve">1. Отменить постановление Администрации  </w:t>
      </w:r>
      <w:proofErr w:type="spellStart"/>
      <w:r w:rsidRPr="0003318B">
        <w:t>Усть-Бакчарского</w:t>
      </w:r>
      <w:proofErr w:type="spellEnd"/>
      <w:r w:rsidRPr="0003318B">
        <w:t xml:space="preserve">  сельского поселения от 31.05.2017 № 52 «</w:t>
      </w:r>
      <w:r w:rsidRPr="0003318B">
        <w:rPr>
          <w:color w:val="000000"/>
        </w:rPr>
        <w:t xml:space="preserve"> Об  у</w:t>
      </w:r>
      <w:r w:rsidRPr="0003318B">
        <w:t>тверждении</w:t>
      </w:r>
      <w:r w:rsidRPr="0003318B">
        <w:rPr>
          <w:color w:val="000000"/>
        </w:rPr>
        <w:t xml:space="preserve">   </w:t>
      </w:r>
      <w:r w:rsidRPr="0003318B">
        <w:t>положения о распределении стимулирующей части фонда оплаты труда работникам муниципального казённого учреждения «</w:t>
      </w:r>
      <w:proofErr w:type="spellStart"/>
      <w:r w:rsidRPr="0003318B">
        <w:t>Усть-Бакчарский</w:t>
      </w:r>
      <w:proofErr w:type="spellEnd"/>
      <w:r w:rsidRPr="0003318B">
        <w:t xml:space="preserve"> централизованный центр культуры и досуга»  </w:t>
      </w:r>
    </w:p>
    <w:p w:rsidR="00A871A0" w:rsidRDefault="00A871A0" w:rsidP="00A871A0">
      <w:pPr>
        <w:pStyle w:val="ConsPlusTitle"/>
        <w:widowControl/>
        <w:ind w:firstLine="708"/>
        <w:jc w:val="both"/>
        <w:rPr>
          <w:b w:val="0"/>
        </w:rPr>
      </w:pPr>
      <w:r w:rsidRPr="0003318B">
        <w:rPr>
          <w:b w:val="0"/>
        </w:rPr>
        <w:t xml:space="preserve">2. Постановление подлежит опубликованию в печатном издании «Официальные ведомости  </w:t>
      </w:r>
      <w:proofErr w:type="spellStart"/>
      <w:r w:rsidRPr="0003318B">
        <w:rPr>
          <w:b w:val="0"/>
        </w:rPr>
        <w:t>Усть-Бакинского</w:t>
      </w:r>
      <w:proofErr w:type="spellEnd"/>
      <w:r w:rsidRPr="0003318B">
        <w:rPr>
          <w:b w:val="0"/>
        </w:rPr>
        <w:t xml:space="preserve"> сельского поселения» и размещению на сайте муниципального образования «</w:t>
      </w:r>
      <w:proofErr w:type="spellStart"/>
      <w:r w:rsidRPr="0003318B">
        <w:rPr>
          <w:b w:val="0"/>
        </w:rPr>
        <w:t>Усть-Бакчарское</w:t>
      </w:r>
      <w:proofErr w:type="spellEnd"/>
      <w:r w:rsidRPr="0003318B">
        <w:rPr>
          <w:b w:val="0"/>
        </w:rPr>
        <w:t xml:space="preserve"> сельское поселение» в информационно-телекоммуникационной сети «Интернет».</w:t>
      </w:r>
    </w:p>
    <w:p w:rsidR="005327B9" w:rsidRDefault="005327B9" w:rsidP="005327B9">
      <w:pPr>
        <w:autoSpaceDE w:val="0"/>
        <w:autoSpaceDN w:val="0"/>
        <w:adjustRightInd w:val="0"/>
        <w:ind w:firstLine="540"/>
        <w:jc w:val="both"/>
      </w:pPr>
      <w:r>
        <w:t xml:space="preserve">   3. Настоящее постановление вступает в силу с момента подписания.</w:t>
      </w:r>
    </w:p>
    <w:p w:rsidR="00A871A0" w:rsidRPr="0003318B" w:rsidRDefault="005327B9" w:rsidP="00A871A0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4</w:t>
      </w:r>
      <w:r w:rsidR="00A871A0" w:rsidRPr="0003318B">
        <w:rPr>
          <w:b w:val="0"/>
        </w:rPr>
        <w:t xml:space="preserve">. </w:t>
      </w:r>
      <w:proofErr w:type="gramStart"/>
      <w:r w:rsidR="00A871A0" w:rsidRPr="0003318B">
        <w:rPr>
          <w:b w:val="0"/>
        </w:rPr>
        <w:t>Контроль за</w:t>
      </w:r>
      <w:proofErr w:type="gramEnd"/>
      <w:r w:rsidR="00A871A0" w:rsidRPr="0003318B">
        <w:rPr>
          <w:b w:val="0"/>
        </w:rPr>
        <w:t xml:space="preserve"> исполнением постановления оставляю за собой.</w:t>
      </w:r>
    </w:p>
    <w:p w:rsidR="00A871A0" w:rsidRPr="0003318B" w:rsidRDefault="00A871A0" w:rsidP="00A871A0"/>
    <w:p w:rsidR="00A871A0" w:rsidRPr="0003318B" w:rsidRDefault="00A871A0" w:rsidP="00A871A0"/>
    <w:p w:rsidR="00A871A0" w:rsidRPr="0003318B" w:rsidRDefault="00A871A0" w:rsidP="00A871A0"/>
    <w:p w:rsidR="00A871A0" w:rsidRPr="0003318B" w:rsidRDefault="00A871A0" w:rsidP="00A871A0">
      <w:r w:rsidRPr="0003318B">
        <w:t xml:space="preserve">Глава  </w:t>
      </w:r>
      <w:proofErr w:type="spellStart"/>
      <w:r w:rsidRPr="0003318B">
        <w:t>Усть-Бакчарского</w:t>
      </w:r>
      <w:proofErr w:type="spellEnd"/>
    </w:p>
    <w:p w:rsidR="00A871A0" w:rsidRPr="0003318B" w:rsidRDefault="00A871A0" w:rsidP="00A871A0">
      <w:r w:rsidRPr="0003318B">
        <w:t xml:space="preserve"> сельского поселения                                                  В.Н.</w:t>
      </w:r>
      <w:proofErr w:type="gramStart"/>
      <w:r w:rsidRPr="0003318B">
        <w:t>Бессмертных</w:t>
      </w:r>
      <w:proofErr w:type="gramEnd"/>
    </w:p>
    <w:p w:rsidR="00A871A0" w:rsidRPr="0003318B" w:rsidRDefault="00A871A0" w:rsidP="00A871A0"/>
    <w:p w:rsidR="00A871A0" w:rsidRPr="0003318B" w:rsidRDefault="00A871A0" w:rsidP="00A871A0"/>
    <w:p w:rsidR="00A871A0" w:rsidRDefault="00A871A0" w:rsidP="00264F6B">
      <w:pPr>
        <w:pStyle w:val="2"/>
        <w:rPr>
          <w:rFonts w:ascii="Times New Roman" w:hAnsi="Times New Roman" w:cs="Times New Roman"/>
          <w:b w:val="0"/>
          <w:i w:val="0"/>
        </w:rPr>
      </w:pPr>
    </w:p>
    <w:p w:rsidR="0003318B" w:rsidRDefault="0003318B" w:rsidP="0003318B"/>
    <w:p w:rsidR="0003318B" w:rsidRDefault="0003318B" w:rsidP="0003318B"/>
    <w:p w:rsidR="0003318B" w:rsidRDefault="0003318B" w:rsidP="0003318B"/>
    <w:p w:rsidR="0003318B" w:rsidRPr="0003318B" w:rsidRDefault="0003318B" w:rsidP="0003318B"/>
    <w:p w:rsidR="000F67D3" w:rsidRPr="00264F6B" w:rsidRDefault="000F67D3" w:rsidP="00264F6B">
      <w:pPr>
        <w:pStyle w:val="2"/>
        <w:rPr>
          <w:rFonts w:ascii="Times New Roman" w:hAnsi="Times New Roman" w:cs="Times New Roman"/>
          <w:i w:val="0"/>
        </w:rPr>
      </w:pPr>
      <w:r w:rsidRPr="00264F6B">
        <w:rPr>
          <w:rFonts w:ascii="Times New Roman" w:hAnsi="Times New Roman" w:cs="Times New Roman"/>
          <w:b w:val="0"/>
          <w:i w:val="0"/>
        </w:rPr>
        <w:lastRenderedPageBreak/>
        <w:t>АДМИНИСТРАЦИЯ УСТЬ-БАКЧАРСКОГО СЕЛЬСКОГО ПОСЕЛЕНИЯ</w:t>
      </w:r>
      <w:r w:rsidRPr="00264F6B">
        <w:rPr>
          <w:rFonts w:ascii="Times New Roman" w:hAnsi="Times New Roman" w:cs="Times New Roman"/>
          <w:i w:val="0"/>
        </w:rPr>
        <w:t xml:space="preserve"> </w:t>
      </w:r>
    </w:p>
    <w:p w:rsidR="000F67D3" w:rsidRPr="00264F6B" w:rsidRDefault="000F67D3" w:rsidP="00264F6B">
      <w:pPr>
        <w:pStyle w:val="2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      </w:t>
      </w:r>
      <w:r w:rsidRPr="00264F6B">
        <w:rPr>
          <w:rFonts w:ascii="Times New Roman" w:hAnsi="Times New Roman" w:cs="Times New Roman"/>
          <w:b w:val="0"/>
          <w:i w:val="0"/>
        </w:rPr>
        <w:t>ЧАИНСКИЙ РАЙОН</w:t>
      </w:r>
      <w:r w:rsidRPr="00264F6B">
        <w:rPr>
          <w:rFonts w:ascii="Times New Roman" w:hAnsi="Times New Roman" w:cs="Times New Roman"/>
          <w:i w:val="0"/>
        </w:rPr>
        <w:t xml:space="preserve"> </w:t>
      </w:r>
      <w:r w:rsidRPr="00264F6B">
        <w:rPr>
          <w:rFonts w:ascii="Times New Roman" w:hAnsi="Times New Roman" w:cs="Times New Roman"/>
          <w:b w:val="0"/>
          <w:i w:val="0"/>
          <w:caps/>
        </w:rPr>
        <w:t xml:space="preserve">ТомскАЯ ОБЛАСТЬ  </w:t>
      </w:r>
    </w:p>
    <w:p w:rsidR="000F67D3" w:rsidRDefault="000F67D3" w:rsidP="00264F6B">
      <w:r>
        <w:rPr>
          <w:caps/>
        </w:rPr>
        <w:t xml:space="preserve">  </w:t>
      </w:r>
    </w:p>
    <w:p w:rsidR="000F67D3" w:rsidRDefault="000F67D3" w:rsidP="00264F6B">
      <w:pPr>
        <w:pStyle w:val="3"/>
        <w:ind w:left="283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F67D3" w:rsidRDefault="000F67D3" w:rsidP="00264F6B">
      <w:pPr>
        <w:rPr>
          <w:sz w:val="28"/>
          <w:szCs w:val="28"/>
        </w:rPr>
      </w:pPr>
    </w:p>
    <w:p w:rsidR="000F67D3" w:rsidRDefault="000F67D3" w:rsidP="00264F6B">
      <w:pPr>
        <w:rPr>
          <w:sz w:val="28"/>
          <w:szCs w:val="28"/>
        </w:rPr>
      </w:pPr>
      <w:r>
        <w:rPr>
          <w:sz w:val="28"/>
          <w:szCs w:val="28"/>
        </w:rPr>
        <w:t>31.05.2017                                  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сть-Бакчар                                  №  52   </w:t>
      </w:r>
    </w:p>
    <w:p w:rsidR="000F67D3" w:rsidRDefault="000F67D3" w:rsidP="00264F6B">
      <w:pPr>
        <w:jc w:val="both"/>
      </w:pPr>
    </w:p>
    <w:p w:rsidR="000F67D3" w:rsidRPr="00264F6B" w:rsidRDefault="000F67D3" w:rsidP="00264F6B">
      <w:pPr>
        <w:jc w:val="both"/>
        <w:rPr>
          <w:b/>
          <w:color w:val="000000"/>
        </w:rPr>
      </w:pPr>
      <w:r w:rsidRPr="00264F6B">
        <w:rPr>
          <w:b/>
        </w:rPr>
        <w:t>Об   утверждении</w:t>
      </w:r>
      <w:r w:rsidRPr="00264F6B">
        <w:rPr>
          <w:b/>
          <w:color w:val="000000"/>
        </w:rPr>
        <w:t xml:space="preserve">   </w:t>
      </w:r>
      <w:proofErr w:type="gramStart"/>
      <w:r w:rsidRPr="00264F6B">
        <w:rPr>
          <w:b/>
        </w:rPr>
        <w:t>положение</w:t>
      </w:r>
      <w:proofErr w:type="gramEnd"/>
      <w:r w:rsidRPr="00264F6B">
        <w:rPr>
          <w:b/>
        </w:rPr>
        <w:t xml:space="preserve"> о распределении стимулирующей части фонда оплаты труда  работникам муниципального казённого учреждения «</w:t>
      </w:r>
      <w:proofErr w:type="spellStart"/>
      <w:r w:rsidRPr="00264F6B">
        <w:rPr>
          <w:b/>
        </w:rPr>
        <w:t>Усть-Бакчарский</w:t>
      </w:r>
      <w:proofErr w:type="spellEnd"/>
      <w:r w:rsidRPr="00264F6B">
        <w:rPr>
          <w:b/>
        </w:rPr>
        <w:t xml:space="preserve"> централизованный центр культуры и досуга»</w:t>
      </w:r>
    </w:p>
    <w:p w:rsidR="000F67D3" w:rsidRDefault="000F67D3" w:rsidP="00264F6B">
      <w:pPr>
        <w:jc w:val="center"/>
      </w:pPr>
    </w:p>
    <w:p w:rsidR="000F67D3" w:rsidRDefault="000F67D3" w:rsidP="00264F6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ab/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распоряжением Администрации Томской области от 01.03.2013 № 136-ра </w:t>
      </w:r>
      <w:r>
        <w:rPr>
          <w:bCs/>
        </w:rPr>
        <w:t xml:space="preserve">«Об утверждении плана мероприятий («дорожная карта») «Изменения </w:t>
      </w:r>
      <w:r>
        <w:rPr>
          <w:bCs/>
        </w:rPr>
        <w:br/>
        <w:t xml:space="preserve">в сфере культуры, направленные на повышение ее эффективности» </w:t>
      </w:r>
      <w:r>
        <w:t>в целях</w:t>
      </w:r>
      <w:r>
        <w:rPr>
          <w:color w:val="000000"/>
        </w:rPr>
        <w:t xml:space="preserve"> повышения  эффективности сферы культуры:</w:t>
      </w:r>
    </w:p>
    <w:p w:rsidR="000F67D3" w:rsidRDefault="000F67D3" w:rsidP="00264F6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F67D3" w:rsidRDefault="000F67D3" w:rsidP="00264F6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0F67D3" w:rsidRDefault="000F67D3" w:rsidP="00264F6B">
      <w:pPr>
        <w:jc w:val="both"/>
        <w:rPr>
          <w:color w:val="000000"/>
        </w:rPr>
      </w:pPr>
      <w:r>
        <w:rPr>
          <w:color w:val="000000"/>
        </w:rPr>
        <w:t xml:space="preserve">       1.  У</w:t>
      </w:r>
      <w:r w:rsidRPr="00264F6B">
        <w:t>тверд</w:t>
      </w:r>
      <w:r>
        <w:t>ить</w:t>
      </w:r>
      <w:r w:rsidRPr="00264F6B">
        <w:rPr>
          <w:color w:val="000000"/>
        </w:rPr>
        <w:t xml:space="preserve">   </w:t>
      </w:r>
      <w:r w:rsidRPr="00264F6B">
        <w:t>положение о распределении стимулирующей части фонда оплаты труда работникам муниципального казённого учреждения «</w:t>
      </w:r>
      <w:proofErr w:type="spellStart"/>
      <w:r w:rsidRPr="00264F6B">
        <w:t>Усть-Бакчарский</w:t>
      </w:r>
      <w:proofErr w:type="spellEnd"/>
      <w:r w:rsidRPr="00264F6B">
        <w:t xml:space="preserve"> централизованный центр культуры и досуга</w:t>
      </w:r>
      <w:r w:rsidR="00D67F15">
        <w:t>»</w:t>
      </w:r>
      <w:bookmarkStart w:id="0" w:name="_GoBack"/>
      <w:bookmarkEnd w:id="0"/>
      <w:r>
        <w:t xml:space="preserve">  </w:t>
      </w:r>
      <w:r>
        <w:rPr>
          <w:color w:val="000000"/>
        </w:rPr>
        <w:t>согласно приложению № 1.</w:t>
      </w:r>
    </w:p>
    <w:p w:rsidR="000F67D3" w:rsidRDefault="000F67D3" w:rsidP="00264F6B">
      <w:pPr>
        <w:tabs>
          <w:tab w:val="left" w:pos="900"/>
          <w:tab w:val="left" w:pos="1080"/>
        </w:tabs>
        <w:jc w:val="both"/>
      </w:pPr>
      <w:r>
        <w:t xml:space="preserve">      2.Настоящее постановление подлежит официальному опубликованию в  Официальных ведомостях Усть-Бакчарского сельского </w:t>
      </w:r>
      <w:proofErr w:type="gramStart"/>
      <w:r>
        <w:t>поселения</w:t>
      </w:r>
      <w:proofErr w:type="gramEnd"/>
      <w:r>
        <w:t xml:space="preserve"> и разместить на  официальном сайте Администрации Усть-Бакчарского сельского поселения.  </w:t>
      </w:r>
    </w:p>
    <w:p w:rsidR="000F67D3" w:rsidRDefault="000F67D3" w:rsidP="00264F6B">
      <w:pPr>
        <w:jc w:val="both"/>
      </w:pPr>
    </w:p>
    <w:p w:rsidR="000F67D3" w:rsidRDefault="000F67D3" w:rsidP="00264F6B">
      <w:pPr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за собой.</w:t>
      </w:r>
    </w:p>
    <w:p w:rsidR="000F67D3" w:rsidRDefault="000F67D3" w:rsidP="00264F6B"/>
    <w:p w:rsidR="000F67D3" w:rsidRDefault="000F67D3" w:rsidP="00264F6B"/>
    <w:p w:rsidR="000F67D3" w:rsidRDefault="000F67D3" w:rsidP="00264F6B">
      <w:r>
        <w:t>Глава Усть-Бакчарского</w:t>
      </w:r>
    </w:p>
    <w:p w:rsidR="000F67D3" w:rsidRDefault="000F67D3" w:rsidP="00264F6B">
      <w:r>
        <w:t>Сельского поселения                                             В.Н.Бессмертных</w:t>
      </w:r>
    </w:p>
    <w:p w:rsidR="000F67D3" w:rsidRDefault="000F67D3" w:rsidP="00264F6B">
      <w:pPr>
        <w:ind w:left="6480"/>
      </w:pPr>
      <w:r>
        <w:t xml:space="preserve">                   </w:t>
      </w: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3318B" w:rsidRDefault="0003318B" w:rsidP="00E9490B">
      <w:pPr>
        <w:ind w:left="6480"/>
      </w:pPr>
    </w:p>
    <w:p w:rsidR="0003318B" w:rsidRDefault="0003318B" w:rsidP="00E9490B">
      <w:pPr>
        <w:ind w:left="6480"/>
      </w:pPr>
    </w:p>
    <w:p w:rsidR="000F67D3" w:rsidRDefault="000F67D3" w:rsidP="00264F6B">
      <w:pPr>
        <w:ind w:left="5580" w:firstLine="900"/>
      </w:pPr>
      <w:r>
        <w:t xml:space="preserve">Приложение </w:t>
      </w:r>
    </w:p>
    <w:p w:rsidR="000F67D3" w:rsidRDefault="000F67D3" w:rsidP="00264F6B">
      <w:pPr>
        <w:ind w:left="5580" w:firstLine="900"/>
      </w:pPr>
      <w:r>
        <w:t xml:space="preserve">к постановлению Администрации  Усть-Бакчарского сельского поселения </w:t>
      </w:r>
    </w:p>
    <w:p w:rsidR="000F67D3" w:rsidRDefault="000F67D3" w:rsidP="00E9490B">
      <w:pPr>
        <w:ind w:left="6480"/>
      </w:pPr>
      <w:r>
        <w:t>от    31.05.2017 №  52</w:t>
      </w: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Default="000F67D3" w:rsidP="00E9490B">
      <w:pPr>
        <w:ind w:left="6480"/>
      </w:pPr>
    </w:p>
    <w:p w:rsidR="000F67D3" w:rsidRPr="009B666A" w:rsidRDefault="000F67D3" w:rsidP="00E9490B">
      <w:pPr>
        <w:pStyle w:val="1"/>
        <w:rPr>
          <w:sz w:val="20"/>
        </w:rPr>
      </w:pPr>
      <w:bookmarkStart w:id="1" w:name="_Toc3108643"/>
      <w:bookmarkStart w:id="2" w:name="_Toc3108773"/>
      <w:bookmarkStart w:id="3" w:name="_Toc3687461"/>
      <w:r w:rsidRPr="009B666A">
        <w:rPr>
          <w:sz w:val="20"/>
        </w:rPr>
        <w:t xml:space="preserve">полоЖЕНИЕ </w:t>
      </w:r>
      <w:r w:rsidRPr="009B666A">
        <w:rPr>
          <w:sz w:val="20"/>
        </w:rPr>
        <w:br/>
        <w:t>О</w:t>
      </w:r>
      <w:r>
        <w:rPr>
          <w:sz w:val="20"/>
        </w:rPr>
        <w:t xml:space="preserve"> распределении </w:t>
      </w:r>
      <w:r w:rsidRPr="009B666A">
        <w:rPr>
          <w:sz w:val="20"/>
        </w:rPr>
        <w:t>СТИМУЛИРУЮЩ</w:t>
      </w:r>
      <w:r>
        <w:rPr>
          <w:sz w:val="20"/>
        </w:rPr>
        <w:t xml:space="preserve">ей части фонда оплаты труда </w:t>
      </w:r>
      <w:r w:rsidRPr="009B666A">
        <w:rPr>
          <w:sz w:val="20"/>
        </w:rPr>
        <w:t>работникАМ  МУНИЦИПАЛЬНОГО КАЗЁННОГО УЧРЕЖДЕНИЯ «УСТЬ-БАКЧАРСКИЙ ЦЕНТРАЛИЗОВАННЫЙ ЦЕНТР КУЛЬТУРЫ И ДОСУГА»</w:t>
      </w:r>
    </w:p>
    <w:bookmarkEnd w:id="1"/>
    <w:bookmarkEnd w:id="2"/>
    <w:bookmarkEnd w:id="3"/>
    <w:p w:rsidR="000F67D3" w:rsidRDefault="000F67D3" w:rsidP="00E9490B">
      <w:pPr>
        <w:pStyle w:val="1"/>
        <w:spacing w:line="236" w:lineRule="auto"/>
      </w:pPr>
      <w:r w:rsidRPr="00E626D3">
        <w:t xml:space="preserve">1. </w:t>
      </w:r>
      <w:r w:rsidRPr="009B666A">
        <w:rPr>
          <w:sz w:val="20"/>
        </w:rPr>
        <w:t>Общие положения</w:t>
      </w:r>
    </w:p>
    <w:p w:rsidR="000F67D3" w:rsidRPr="00B81E76" w:rsidRDefault="000F67D3" w:rsidP="00E9490B">
      <w:pPr>
        <w:jc w:val="both"/>
      </w:pPr>
      <w:r w:rsidRPr="00B81E76">
        <w:t xml:space="preserve">1.1 Настоящее положение о </w:t>
      </w:r>
      <w:r>
        <w:t xml:space="preserve">распределении стимулирующей части фонда оплаты труда </w:t>
      </w:r>
      <w:r w:rsidRPr="00B81E76">
        <w:t xml:space="preserve"> работникам муниципального казённого учреждения «</w:t>
      </w:r>
      <w:proofErr w:type="spellStart"/>
      <w:r w:rsidRPr="00B81E76">
        <w:t>Усть-Бакчарский</w:t>
      </w:r>
      <w:proofErr w:type="spellEnd"/>
      <w:r w:rsidRPr="00B81E76">
        <w:t xml:space="preserve"> централизованный центр культуры и досуга»</w:t>
      </w:r>
      <w:r>
        <w:t xml:space="preserve"> </w:t>
      </w:r>
      <w:r w:rsidRPr="00B81E76">
        <w:t xml:space="preserve">(далее-«положения») разработано в соответствии с Федеральным законом  от 01.03.2013 года № 136-ра «Об утверждении плана мероприятий («дорожная карта») «Изменения в сфере культуры, направленные на повышение её эффективности» с целях повышения  эффективности сферы культуры, руководствуясь Постановлением Администрации Усть-Бакчарского сельского поселения от 10.06.2013 г. № 48 «Об утверждении плана мероприятий («дорожная карта») «Изменения в сфере культуры, направленные на повышение её эффективности в муниципальном образовании  «Усть-Бакчарское сельское поселение»,  а также  другими нормативными актами по вопросам оплаты труда и установления стимулирующих выплат, принятыми государственными органами в связи с введением новой системы оплаты труда.                                     </w:t>
      </w:r>
    </w:p>
    <w:p w:rsidR="000F67D3" w:rsidRPr="00B81E76" w:rsidRDefault="000F67D3" w:rsidP="00E9490B">
      <w:pPr>
        <w:ind w:right="-81" w:firstLine="540"/>
        <w:jc w:val="both"/>
      </w:pPr>
      <w:r w:rsidRPr="00B81E76">
        <w:rPr>
          <w:color w:val="000000"/>
        </w:rPr>
        <w:t xml:space="preserve">1.2. </w:t>
      </w:r>
      <w:r w:rsidRPr="00B81E76">
        <w:t xml:space="preserve"> Положение устанавливает порядок и условия </w:t>
      </w:r>
      <w:r>
        <w:t xml:space="preserve"> распределения </w:t>
      </w:r>
      <w:r w:rsidRPr="00B81E76">
        <w:t xml:space="preserve">стимулирующих выплат </w:t>
      </w:r>
      <w:r>
        <w:t>работникам</w:t>
      </w:r>
      <w:r w:rsidRPr="00B81E76">
        <w:t xml:space="preserve"> муниципального казённого учреждения «</w:t>
      </w:r>
      <w:proofErr w:type="spellStart"/>
      <w:r w:rsidRPr="00B81E76">
        <w:t>Усть-Бакчарский</w:t>
      </w:r>
      <w:proofErr w:type="spellEnd"/>
      <w:r w:rsidRPr="00B81E76">
        <w:t xml:space="preserve"> централизованный центр культуры и досуга».</w:t>
      </w:r>
    </w:p>
    <w:p w:rsidR="000F67D3" w:rsidRPr="00B81E76" w:rsidRDefault="000F67D3" w:rsidP="00E9490B">
      <w:pPr>
        <w:ind w:right="-81" w:firstLine="540"/>
        <w:jc w:val="both"/>
      </w:pPr>
      <w:r w:rsidRPr="00B81E76">
        <w:rPr>
          <w:color w:val="000000"/>
        </w:rPr>
        <w:t xml:space="preserve">1.3. </w:t>
      </w:r>
      <w:r w:rsidRPr="00B81E76">
        <w:t>В настоящем положении под стимулирующей выплатой понимается выплата работникам денежных сумм помимо должностного оклада, надбавок, доплат за квалификацию, направленная на усиление  материальной заинтересованности работников в повышении результативности и  качества труда.</w:t>
      </w:r>
    </w:p>
    <w:p w:rsidR="000F67D3" w:rsidRDefault="000F67D3" w:rsidP="00E9490B">
      <w:pPr>
        <w:spacing w:line="236" w:lineRule="auto"/>
        <w:ind w:firstLine="540"/>
        <w:jc w:val="both"/>
      </w:pPr>
      <w:r w:rsidRPr="00B81E76">
        <w:t xml:space="preserve">1.4. Стимулирующие выплаты устанавливаются на основе оценки </w:t>
      </w:r>
      <w:r>
        <w:t>эффективности</w:t>
      </w:r>
      <w:r w:rsidRPr="00B81E76">
        <w:t xml:space="preserve"> </w:t>
      </w:r>
    </w:p>
    <w:p w:rsidR="000F67D3" w:rsidRDefault="000F67D3" w:rsidP="00E9490B">
      <w:pPr>
        <w:spacing w:line="236" w:lineRule="auto"/>
        <w:ind w:firstLine="540"/>
        <w:jc w:val="both"/>
        <w:rPr>
          <w:snapToGrid w:val="0"/>
        </w:rPr>
      </w:pPr>
      <w:r w:rsidRPr="00B81E76">
        <w:t>качества и результативности  исполнения работником возложенных на него трудовых функций</w:t>
      </w:r>
      <w:r>
        <w:t xml:space="preserve"> (оценочные листы)</w:t>
      </w:r>
      <w:r w:rsidRPr="00B81E76">
        <w:t xml:space="preserve"> и утверждается комиссией, выбранной общим собранием трудового коллектива </w:t>
      </w:r>
      <w:r>
        <w:t>(</w:t>
      </w:r>
      <w:r w:rsidRPr="00B81E76">
        <w:t>протокол общего собрания трудового коллектива МКУК «</w:t>
      </w:r>
      <w:proofErr w:type="spellStart"/>
      <w:r w:rsidRPr="00B81E76">
        <w:t>Усть-Бакч</w:t>
      </w:r>
      <w:r>
        <w:t>арский</w:t>
      </w:r>
      <w:proofErr w:type="spellEnd"/>
      <w:r>
        <w:t xml:space="preserve"> </w:t>
      </w:r>
      <w:proofErr w:type="spellStart"/>
      <w:r>
        <w:t>ЦКиД</w:t>
      </w:r>
      <w:proofErr w:type="spellEnd"/>
      <w:r>
        <w:t>» от 15.06.2013 года)</w:t>
      </w:r>
      <w:r w:rsidRPr="00B81E76">
        <w:t>.</w:t>
      </w:r>
      <w:r w:rsidRPr="00B81E76">
        <w:rPr>
          <w:snapToGrid w:val="0"/>
        </w:rPr>
        <w:tab/>
      </w:r>
    </w:p>
    <w:p w:rsidR="000F67D3" w:rsidRPr="00B81E76" w:rsidRDefault="000F67D3" w:rsidP="00E9490B">
      <w:pPr>
        <w:spacing w:line="236" w:lineRule="auto"/>
        <w:ind w:firstLine="540"/>
        <w:jc w:val="both"/>
        <w:rPr>
          <w:snapToGrid w:val="0"/>
        </w:rPr>
      </w:pPr>
      <w:r w:rsidRPr="00B81E76">
        <w:rPr>
          <w:snapToGrid w:val="0"/>
        </w:rPr>
        <w:t xml:space="preserve">    </w:t>
      </w:r>
    </w:p>
    <w:p w:rsidR="000F67D3" w:rsidRDefault="000F67D3" w:rsidP="00E9490B">
      <w:pPr>
        <w:pStyle w:val="31"/>
        <w:rPr>
          <w:b/>
          <w:color w:val="000000"/>
        </w:rPr>
      </w:pPr>
      <w:r w:rsidRPr="00B81E76">
        <w:rPr>
          <w:b/>
        </w:rPr>
        <w:t xml:space="preserve">                           2. Порядок и условия установления стимулирующих выплат</w:t>
      </w:r>
      <w:r w:rsidRPr="00B81E76">
        <w:rPr>
          <w:b/>
          <w:color w:val="000000"/>
        </w:rPr>
        <w:t xml:space="preserve"> </w:t>
      </w:r>
    </w:p>
    <w:p w:rsidR="000F67D3" w:rsidRPr="00B81E76" w:rsidRDefault="000F67D3" w:rsidP="00E9490B">
      <w:pPr>
        <w:pStyle w:val="31"/>
        <w:rPr>
          <w:b/>
          <w:color w:val="000000"/>
        </w:rPr>
      </w:pPr>
    </w:p>
    <w:p w:rsidR="000F67D3" w:rsidRPr="00B81E76" w:rsidRDefault="000F67D3" w:rsidP="00E9490B">
      <w:pPr>
        <w:ind w:firstLine="540"/>
        <w:jc w:val="both"/>
      </w:pPr>
      <w:r w:rsidRPr="00B81E76">
        <w:t xml:space="preserve">2.1.С целью стимулирования достижений работниками определенных показателей результативности и качества труда («дорожная карта»)  утверждается </w:t>
      </w:r>
      <w:r w:rsidRPr="00B81E76">
        <w:rPr>
          <w:bCs/>
          <w:color w:val="000000"/>
        </w:rPr>
        <w:t xml:space="preserve">фонд стимулирующих выплат   </w:t>
      </w:r>
      <w:r w:rsidRPr="00B81E76">
        <w:t>МКУК «</w:t>
      </w:r>
      <w:proofErr w:type="spellStart"/>
      <w:r w:rsidRPr="00B81E76">
        <w:t>Усть-Бакчарский</w:t>
      </w:r>
      <w:proofErr w:type="spellEnd"/>
      <w:r w:rsidRPr="00B81E76">
        <w:t xml:space="preserve"> </w:t>
      </w:r>
      <w:proofErr w:type="spellStart"/>
      <w:r w:rsidRPr="00B81E76">
        <w:t>ЦКиД</w:t>
      </w:r>
      <w:proofErr w:type="spellEnd"/>
      <w:r w:rsidRPr="00B81E76">
        <w:t>» из средств областного бюджета.</w:t>
      </w:r>
    </w:p>
    <w:p w:rsidR="000F67D3" w:rsidRDefault="000F67D3" w:rsidP="00E9490B">
      <w:pPr>
        <w:ind w:firstLine="540"/>
        <w:jc w:val="both"/>
        <w:rPr>
          <w:bCs/>
        </w:rPr>
      </w:pPr>
      <w:r w:rsidRPr="00B81E76">
        <w:rPr>
          <w:bCs/>
        </w:rPr>
        <w:t xml:space="preserve">2.2.Стимулирующие выплаты производятся при условии выполнения показателей плана мероприятий </w:t>
      </w:r>
      <w:r>
        <w:rPr>
          <w:bCs/>
        </w:rPr>
        <w:t xml:space="preserve"> по повышению эффективности и качества </w:t>
      </w:r>
      <w:r w:rsidRPr="00B81E76">
        <w:rPr>
          <w:bCs/>
        </w:rPr>
        <w:t xml:space="preserve">(«дорожная карта»)  </w:t>
      </w:r>
    </w:p>
    <w:p w:rsidR="000F67D3" w:rsidRPr="00B81E76" w:rsidRDefault="000F67D3" w:rsidP="00E9490B">
      <w:pPr>
        <w:ind w:firstLine="540"/>
        <w:jc w:val="both"/>
      </w:pPr>
      <w:r w:rsidRPr="00B81E76">
        <w:rPr>
          <w:bCs/>
        </w:rPr>
        <w:t xml:space="preserve">2.3.Стимулирующие выплаты начисляются  </w:t>
      </w:r>
      <w:r>
        <w:rPr>
          <w:bCs/>
        </w:rPr>
        <w:t xml:space="preserve">всем работникам </w:t>
      </w:r>
      <w:r w:rsidRPr="00B81E76">
        <w:rPr>
          <w:bCs/>
        </w:rPr>
        <w:t xml:space="preserve">  </w:t>
      </w:r>
      <w:r w:rsidRPr="00B81E76">
        <w:t>МКУК «</w:t>
      </w:r>
      <w:proofErr w:type="spellStart"/>
      <w:r w:rsidRPr="00B81E76">
        <w:t>Усть-Бакчарский</w:t>
      </w:r>
      <w:proofErr w:type="spellEnd"/>
      <w:r w:rsidRPr="00B81E76">
        <w:t xml:space="preserve"> </w:t>
      </w:r>
      <w:proofErr w:type="spellStart"/>
      <w:r w:rsidRPr="00B81E76">
        <w:t>ЦКиД</w:t>
      </w:r>
      <w:proofErr w:type="spellEnd"/>
      <w:r>
        <w:t xml:space="preserve">, кроме внешних совместителей, которым </w:t>
      </w:r>
      <w:r w:rsidRPr="00B81E76">
        <w:t xml:space="preserve"> стимулирующие выплаты не производятся.</w:t>
      </w:r>
    </w:p>
    <w:p w:rsidR="000F67D3" w:rsidRPr="00B81E76" w:rsidRDefault="000F67D3" w:rsidP="00E9490B">
      <w:pPr>
        <w:ind w:firstLine="540"/>
        <w:jc w:val="both"/>
        <w:rPr>
          <w:color w:val="000000"/>
        </w:rPr>
      </w:pPr>
      <w:r w:rsidRPr="00B81E76">
        <w:lastRenderedPageBreak/>
        <w:t xml:space="preserve">2.4. </w:t>
      </w:r>
      <w:r w:rsidRPr="00B81E76">
        <w:rPr>
          <w:color w:val="000000"/>
        </w:rPr>
        <w:t>Комиссия еже</w:t>
      </w:r>
      <w:r>
        <w:rPr>
          <w:color w:val="000000"/>
        </w:rPr>
        <w:t xml:space="preserve">месячно </w:t>
      </w:r>
      <w:r w:rsidRPr="00B81E76">
        <w:rPr>
          <w:color w:val="000000"/>
        </w:rPr>
        <w:t xml:space="preserve">на основе отчетов оценивает труд каждого работника путём начисления баллов по критериям, разработанным комиссией </w:t>
      </w:r>
      <w:r>
        <w:rPr>
          <w:color w:val="000000"/>
        </w:rPr>
        <w:t xml:space="preserve"> (Приложение №1)</w:t>
      </w:r>
    </w:p>
    <w:p w:rsidR="000F67D3" w:rsidRPr="00B81E76" w:rsidRDefault="000F67D3" w:rsidP="00E9490B">
      <w:pPr>
        <w:ind w:firstLine="540"/>
        <w:jc w:val="both"/>
        <w:rPr>
          <w:color w:val="000000"/>
        </w:rPr>
      </w:pPr>
      <w:r w:rsidRPr="00B81E76">
        <w:rPr>
          <w:color w:val="000000"/>
        </w:rPr>
        <w:t xml:space="preserve">2.5.Сумма выплат определяется следующим образом:   </w:t>
      </w:r>
    </w:p>
    <w:p w:rsidR="000F67D3" w:rsidRDefault="000F67D3" w:rsidP="00E9490B">
      <w:pPr>
        <w:ind w:firstLine="540"/>
        <w:rPr>
          <w:color w:val="000000"/>
        </w:rPr>
      </w:pPr>
      <w:r w:rsidRPr="00B81E76">
        <w:rPr>
          <w:color w:val="000000"/>
        </w:rPr>
        <w:t xml:space="preserve">баллы, набранные </w:t>
      </w:r>
      <w:r>
        <w:rPr>
          <w:color w:val="000000"/>
        </w:rPr>
        <w:t xml:space="preserve"> по итогам оценочных листов всех сотрудников</w:t>
      </w:r>
      <w:r w:rsidRPr="00B81E76">
        <w:rPr>
          <w:color w:val="000000"/>
        </w:rPr>
        <w:t>, суммируются;</w:t>
      </w:r>
    </w:p>
    <w:p w:rsidR="000F67D3" w:rsidRPr="00B81E76" w:rsidRDefault="000F67D3" w:rsidP="00E9490B">
      <w:pPr>
        <w:ind w:left="540"/>
        <w:jc w:val="both"/>
        <w:rPr>
          <w:color w:val="000000"/>
        </w:rPr>
      </w:pPr>
      <w:r w:rsidRPr="00B81E76">
        <w:rPr>
          <w:color w:val="000000"/>
        </w:rPr>
        <w:t xml:space="preserve"> выделенные для стимулирующих выплат денежные средства делятся на эту сумму</w:t>
      </w:r>
      <w:r>
        <w:rPr>
          <w:color w:val="000000"/>
        </w:rPr>
        <w:t xml:space="preserve"> баллов, т</w:t>
      </w:r>
      <w:r w:rsidRPr="00B81E76">
        <w:rPr>
          <w:color w:val="000000"/>
        </w:rPr>
        <w:t>ак</w:t>
      </w:r>
      <w:r>
        <w:rPr>
          <w:color w:val="000000"/>
        </w:rPr>
        <w:t xml:space="preserve">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</w:t>
      </w:r>
      <w:r w:rsidRPr="00B81E76">
        <w:rPr>
          <w:color w:val="000000"/>
        </w:rPr>
        <w:t xml:space="preserve">  определяется </w:t>
      </w:r>
      <w:r>
        <w:rPr>
          <w:color w:val="000000"/>
        </w:rPr>
        <w:t>стоимость</w:t>
      </w:r>
      <w:r w:rsidRPr="00B81E76">
        <w:rPr>
          <w:color w:val="000000"/>
        </w:rPr>
        <w:t xml:space="preserve"> одного балла; </w:t>
      </w:r>
    </w:p>
    <w:p w:rsidR="000F67D3" w:rsidRPr="00B81E76" w:rsidRDefault="000F67D3" w:rsidP="00E9490B">
      <w:pPr>
        <w:ind w:firstLine="540"/>
        <w:jc w:val="both"/>
        <w:rPr>
          <w:color w:val="000000"/>
        </w:rPr>
      </w:pPr>
      <w:r w:rsidRPr="00B81E76">
        <w:rPr>
          <w:color w:val="000000"/>
        </w:rPr>
        <w:t>затем это значение  умножается на количество баллов</w:t>
      </w:r>
      <w:r>
        <w:rPr>
          <w:color w:val="000000"/>
        </w:rPr>
        <w:t xml:space="preserve"> по оценочным листам </w:t>
      </w:r>
      <w:r w:rsidRPr="00B81E76">
        <w:rPr>
          <w:color w:val="000000"/>
        </w:rPr>
        <w:t xml:space="preserve"> каждого сотрудника. </w:t>
      </w:r>
    </w:p>
    <w:p w:rsidR="000F67D3" w:rsidRPr="00B81E76" w:rsidRDefault="000F67D3" w:rsidP="00E9490B">
      <w:pPr>
        <w:shd w:val="clear" w:color="auto" w:fill="FFFFFF"/>
        <w:ind w:right="62" w:firstLine="540"/>
        <w:jc w:val="both"/>
      </w:pPr>
      <w:r>
        <w:t>2.7</w:t>
      </w:r>
      <w:r w:rsidRPr="00B81E76">
        <w:t>. Размер стимулирующих выплат работникам подразделений утверждается приказом директора МКУК «</w:t>
      </w:r>
      <w:proofErr w:type="spellStart"/>
      <w:r w:rsidRPr="00B81E76">
        <w:t>Усть-Бакчарский</w:t>
      </w:r>
      <w:proofErr w:type="spellEnd"/>
      <w:r w:rsidRPr="00B81E76">
        <w:t xml:space="preserve"> </w:t>
      </w:r>
      <w:proofErr w:type="spellStart"/>
      <w:r w:rsidRPr="00B81E76">
        <w:t>ЦКиД</w:t>
      </w:r>
      <w:proofErr w:type="spellEnd"/>
      <w:r w:rsidRPr="00B81E76">
        <w:t>».</w:t>
      </w:r>
    </w:p>
    <w:p w:rsidR="000F67D3" w:rsidRPr="00B81E76" w:rsidRDefault="000F67D3" w:rsidP="00E9490B">
      <w:pPr>
        <w:shd w:val="clear" w:color="auto" w:fill="FFFFFF"/>
        <w:ind w:right="62" w:firstLine="540"/>
        <w:jc w:val="both"/>
      </w:pPr>
      <w:r>
        <w:t>2.8</w:t>
      </w:r>
      <w:r w:rsidRPr="00B81E76">
        <w:t>. Стимулирующие выплаты являются частью заработной платы работника и учитываются при расчете отпускных</w:t>
      </w:r>
      <w:r>
        <w:t>, компенсации за неиспользованный отпуск при увольнении и листов нетрудоспособности и начисляются за фактически отработанное время.</w:t>
      </w:r>
    </w:p>
    <w:p w:rsidR="000F67D3" w:rsidRDefault="000F67D3" w:rsidP="00E9490B">
      <w:pPr>
        <w:shd w:val="clear" w:color="auto" w:fill="FFFFFF"/>
        <w:ind w:right="62" w:firstLine="540"/>
        <w:rPr>
          <w:color w:val="000000"/>
        </w:rPr>
      </w:pPr>
      <w:r>
        <w:t>2.9</w:t>
      </w:r>
      <w:r w:rsidRPr="00B81E76">
        <w:t xml:space="preserve">.  </w:t>
      </w:r>
      <w:r w:rsidRPr="00B81E76">
        <w:rPr>
          <w:color w:val="000000"/>
        </w:rPr>
        <w:t xml:space="preserve">Стимулирующие выплаты работникам производятся при наличии направляемых на эти цели средств. </w:t>
      </w:r>
    </w:p>
    <w:p w:rsidR="000F67D3" w:rsidRDefault="000F67D3" w:rsidP="00E9490B">
      <w:pPr>
        <w:shd w:val="clear" w:color="auto" w:fill="FFFFFF"/>
        <w:ind w:right="62" w:firstLine="540"/>
        <w:rPr>
          <w:color w:val="000000"/>
        </w:rPr>
      </w:pPr>
      <w:r>
        <w:rPr>
          <w:color w:val="000000"/>
        </w:rPr>
        <w:t>2.10. Данное положение действует на правоотношения, возникшие с 01.01.2017 года.</w:t>
      </w:r>
    </w:p>
    <w:p w:rsidR="000F67D3" w:rsidRDefault="000F67D3" w:rsidP="00E9490B">
      <w:pPr>
        <w:shd w:val="clear" w:color="auto" w:fill="FFFFFF"/>
        <w:ind w:right="62" w:firstLine="540"/>
      </w:pPr>
    </w:p>
    <w:p w:rsidR="000F67D3" w:rsidRDefault="000F67D3" w:rsidP="00E9490B">
      <w:pPr>
        <w:shd w:val="clear" w:color="auto" w:fill="FFFFFF"/>
        <w:ind w:right="62" w:firstLine="540"/>
      </w:pPr>
    </w:p>
    <w:p w:rsidR="000F67D3" w:rsidRDefault="000F67D3" w:rsidP="00E9490B">
      <w:pPr>
        <w:pStyle w:val="31"/>
        <w:rPr>
          <w:b/>
          <w:color w:val="000000"/>
        </w:rPr>
      </w:pPr>
      <w:r w:rsidRPr="00B81E76">
        <w:rPr>
          <w:b/>
        </w:rPr>
        <w:t xml:space="preserve">                           </w:t>
      </w:r>
      <w:r>
        <w:rPr>
          <w:b/>
        </w:rPr>
        <w:t>3</w:t>
      </w:r>
      <w:r w:rsidRPr="00B81E76">
        <w:rPr>
          <w:b/>
        </w:rPr>
        <w:t>. Порядок и условия установления стимулирующих выплат</w:t>
      </w:r>
      <w:r w:rsidRPr="00B81E76">
        <w:rPr>
          <w:b/>
          <w:color w:val="000000"/>
        </w:rPr>
        <w:t xml:space="preserve"> </w:t>
      </w:r>
    </w:p>
    <w:p w:rsidR="000F67D3" w:rsidRPr="00147406" w:rsidRDefault="000F67D3" w:rsidP="00E9490B">
      <w:pPr>
        <w:pStyle w:val="31"/>
        <w:jc w:val="center"/>
        <w:rPr>
          <w:b/>
          <w:color w:val="000000"/>
        </w:rPr>
      </w:pPr>
      <w:r w:rsidRPr="00147406">
        <w:rPr>
          <w:b/>
          <w:color w:val="000000"/>
        </w:rPr>
        <w:t>руководителю учреждения (директору).</w:t>
      </w:r>
    </w:p>
    <w:p w:rsidR="000F67D3" w:rsidRDefault="000F67D3" w:rsidP="00E9490B">
      <w:pPr>
        <w:shd w:val="clear" w:color="auto" w:fill="FFFFFF"/>
        <w:tabs>
          <w:tab w:val="left" w:pos="825"/>
          <w:tab w:val="center" w:pos="5058"/>
        </w:tabs>
        <w:ind w:right="62" w:firstLine="540"/>
      </w:pPr>
      <w:r>
        <w:tab/>
      </w:r>
    </w:p>
    <w:p w:rsidR="000F67D3" w:rsidRPr="00791601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91601">
        <w:rPr>
          <w:rFonts w:ascii="Times New Roman" w:hAnsi="Times New Roman"/>
          <w:sz w:val="24"/>
          <w:szCs w:val="24"/>
        </w:rPr>
        <w:t xml:space="preserve">. Размеры стимулирующих надбавок и премиальных выплат руководителю учреждения определяются </w:t>
      </w:r>
      <w:r>
        <w:rPr>
          <w:rFonts w:ascii="Times New Roman" w:hAnsi="Times New Roman"/>
          <w:sz w:val="24"/>
          <w:szCs w:val="24"/>
        </w:rPr>
        <w:t xml:space="preserve">Учредителем </w:t>
      </w:r>
      <w:r w:rsidRPr="00791601">
        <w:rPr>
          <w:rFonts w:ascii="Times New Roman" w:hAnsi="Times New Roman"/>
          <w:sz w:val="24"/>
          <w:szCs w:val="24"/>
        </w:rPr>
        <w:t xml:space="preserve"> исходя из оценки работы по результатам достигнутых целевых показателей эффективности деятельнос</w:t>
      </w:r>
      <w:r>
        <w:rPr>
          <w:rFonts w:ascii="Times New Roman" w:hAnsi="Times New Roman"/>
          <w:sz w:val="24"/>
          <w:szCs w:val="24"/>
        </w:rPr>
        <w:t>ти учреждения, установленных в П</w:t>
      </w:r>
      <w:r w:rsidRPr="00791601">
        <w:rPr>
          <w:rFonts w:ascii="Times New Roman" w:hAnsi="Times New Roman"/>
          <w:sz w:val="24"/>
          <w:szCs w:val="24"/>
        </w:rPr>
        <w:t xml:space="preserve">риложении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791601">
        <w:rPr>
          <w:rFonts w:ascii="Times New Roman" w:hAnsi="Times New Roman"/>
          <w:sz w:val="24"/>
          <w:szCs w:val="24"/>
        </w:rPr>
        <w:t xml:space="preserve">к настоящему </w:t>
      </w:r>
      <w:r>
        <w:rPr>
          <w:rFonts w:ascii="Times New Roman" w:hAnsi="Times New Roman"/>
          <w:sz w:val="24"/>
          <w:szCs w:val="24"/>
        </w:rPr>
        <w:t>Постановлению, на основании отчёта руководителя.</w:t>
      </w:r>
    </w:p>
    <w:p w:rsidR="000F67D3" w:rsidRPr="00791601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91601">
        <w:rPr>
          <w:rFonts w:ascii="Times New Roman" w:hAnsi="Times New Roman"/>
          <w:sz w:val="24"/>
          <w:szCs w:val="24"/>
        </w:rPr>
        <w:t xml:space="preserve">. Определение </w:t>
      </w:r>
      <w:r>
        <w:rPr>
          <w:rFonts w:ascii="Times New Roman" w:hAnsi="Times New Roman"/>
          <w:sz w:val="24"/>
          <w:szCs w:val="24"/>
        </w:rPr>
        <w:t>критериев</w:t>
      </w:r>
      <w:r w:rsidRPr="00791601">
        <w:rPr>
          <w:rFonts w:ascii="Times New Roman" w:hAnsi="Times New Roman"/>
          <w:sz w:val="24"/>
          <w:szCs w:val="24"/>
        </w:rPr>
        <w:t>, на основании которых определяется оценка результатов работы руководителя, осуществляется:</w:t>
      </w:r>
    </w:p>
    <w:p w:rsidR="000F67D3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1601">
        <w:rPr>
          <w:rFonts w:ascii="Times New Roman" w:hAnsi="Times New Roman"/>
          <w:sz w:val="24"/>
          <w:szCs w:val="24"/>
        </w:rPr>
        <w:t>- по целевым показателям эффективности деятельности (месячная</w:t>
      </w:r>
      <w:r>
        <w:rPr>
          <w:rFonts w:ascii="Times New Roman" w:hAnsi="Times New Roman"/>
          <w:sz w:val="24"/>
          <w:szCs w:val="24"/>
        </w:rPr>
        <w:t>, квартальная, годовая</w:t>
      </w:r>
      <w:r w:rsidRPr="00791601">
        <w:rPr>
          <w:rFonts w:ascii="Times New Roman" w:hAnsi="Times New Roman"/>
          <w:sz w:val="24"/>
          <w:szCs w:val="24"/>
        </w:rPr>
        <w:t xml:space="preserve">) </w:t>
      </w:r>
    </w:p>
    <w:p w:rsidR="000F67D3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1601">
        <w:rPr>
          <w:rFonts w:ascii="Times New Roman" w:hAnsi="Times New Roman"/>
          <w:sz w:val="24"/>
          <w:szCs w:val="24"/>
        </w:rPr>
        <w:t>- по целевым показателям эффективности деятельности, характеризующим основную деятельность учреждения, качество и доступность предоставляемых услуг, работу с кадрами, сохранение здоровья работников, потребителей услуг, исполнительскую дисциплину, эффективность управ</w:t>
      </w:r>
      <w:r>
        <w:rPr>
          <w:rFonts w:ascii="Times New Roman" w:hAnsi="Times New Roman"/>
          <w:sz w:val="24"/>
          <w:szCs w:val="24"/>
        </w:rPr>
        <w:t xml:space="preserve">ленческой деятельности и др.; </w:t>
      </w:r>
    </w:p>
    <w:p w:rsidR="000F67D3" w:rsidRPr="00791601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67D3" w:rsidRPr="00791601" w:rsidRDefault="000F67D3" w:rsidP="00E9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1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3.</w:t>
      </w:r>
      <w:r w:rsidRPr="00791601">
        <w:rPr>
          <w:rFonts w:ascii="Times New Roman" w:hAnsi="Times New Roman"/>
          <w:sz w:val="24"/>
          <w:szCs w:val="24"/>
        </w:rPr>
        <w:t>Определение баллов, на основании которых выполняется оценка результатов деятельности учреждения:</w:t>
      </w:r>
    </w:p>
    <w:p w:rsidR="000F67D3" w:rsidRPr="00791601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1601">
        <w:rPr>
          <w:rFonts w:ascii="Times New Roman" w:hAnsi="Times New Roman"/>
          <w:sz w:val="24"/>
          <w:szCs w:val="24"/>
        </w:rPr>
        <w:t>1) для установления стимулирующей надбавки руководителю учреждения    осуществляется до 15 числа каждого месяца, следующего за отчетным;</w:t>
      </w:r>
    </w:p>
    <w:p w:rsidR="000F67D3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1601">
        <w:rPr>
          <w:rFonts w:ascii="Times New Roman" w:hAnsi="Times New Roman"/>
          <w:sz w:val="24"/>
          <w:szCs w:val="24"/>
        </w:rPr>
        <w:t>2) для установления размера премии осуществляется ежеквартально до 15 числа второго месяца, следующего за отчетным кварталом.</w:t>
      </w:r>
    </w:p>
    <w:p w:rsidR="000F67D3" w:rsidRPr="00791601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91601">
        <w:rPr>
          <w:rFonts w:ascii="Times New Roman" w:hAnsi="Times New Roman"/>
          <w:sz w:val="24"/>
          <w:szCs w:val="24"/>
        </w:rPr>
        <w:t xml:space="preserve">для установления размера </w:t>
      </w:r>
      <w:r>
        <w:rPr>
          <w:rFonts w:ascii="Times New Roman" w:hAnsi="Times New Roman"/>
          <w:sz w:val="24"/>
          <w:szCs w:val="24"/>
        </w:rPr>
        <w:t>годовой премии ежегодно -до 25 декабря отчётного года.</w:t>
      </w:r>
    </w:p>
    <w:p w:rsidR="000F67D3" w:rsidRPr="00791601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91601">
        <w:rPr>
          <w:rFonts w:ascii="Times New Roman" w:hAnsi="Times New Roman"/>
          <w:sz w:val="24"/>
          <w:szCs w:val="24"/>
        </w:rPr>
        <w:t xml:space="preserve">. По результатам </w:t>
      </w:r>
      <w:r>
        <w:rPr>
          <w:rFonts w:ascii="Times New Roman" w:hAnsi="Times New Roman"/>
          <w:sz w:val="24"/>
          <w:szCs w:val="24"/>
        </w:rPr>
        <w:t xml:space="preserve">оценки </w:t>
      </w:r>
      <w:r w:rsidRPr="00791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 руководителя</w:t>
      </w:r>
      <w:r w:rsidRPr="00791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МКУК 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» Учредителем </w:t>
      </w:r>
      <w:r w:rsidRPr="00791601">
        <w:rPr>
          <w:rFonts w:ascii="Times New Roman" w:hAnsi="Times New Roman"/>
          <w:sz w:val="24"/>
          <w:szCs w:val="24"/>
        </w:rPr>
        <w:t xml:space="preserve"> выносит</w:t>
      </w:r>
      <w:r>
        <w:rPr>
          <w:rFonts w:ascii="Times New Roman" w:hAnsi="Times New Roman"/>
          <w:sz w:val="24"/>
          <w:szCs w:val="24"/>
        </w:rPr>
        <w:t>ся</w:t>
      </w:r>
      <w:r w:rsidRPr="00791601">
        <w:rPr>
          <w:rFonts w:ascii="Times New Roman" w:hAnsi="Times New Roman"/>
          <w:sz w:val="24"/>
          <w:szCs w:val="24"/>
        </w:rPr>
        <w:t xml:space="preserve"> решение об установлении </w:t>
      </w:r>
      <w:proofErr w:type="gramStart"/>
      <w:r w:rsidRPr="00791601">
        <w:rPr>
          <w:rFonts w:ascii="Times New Roman" w:hAnsi="Times New Roman"/>
          <w:sz w:val="24"/>
          <w:szCs w:val="24"/>
        </w:rPr>
        <w:t>размеров стимулирования труда руководителя учреждения</w:t>
      </w:r>
      <w:proofErr w:type="gramEnd"/>
      <w:r w:rsidRPr="00791601">
        <w:rPr>
          <w:rFonts w:ascii="Times New Roman" w:hAnsi="Times New Roman"/>
          <w:sz w:val="24"/>
          <w:szCs w:val="24"/>
        </w:rPr>
        <w:t>.</w:t>
      </w:r>
    </w:p>
    <w:p w:rsidR="000F67D3" w:rsidRDefault="000F67D3" w:rsidP="00E949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91601">
        <w:rPr>
          <w:rFonts w:ascii="Times New Roman" w:hAnsi="Times New Roman"/>
          <w:sz w:val="24"/>
          <w:szCs w:val="24"/>
        </w:rPr>
        <w:t xml:space="preserve">. Решение </w:t>
      </w:r>
      <w:r>
        <w:rPr>
          <w:rFonts w:ascii="Times New Roman" w:hAnsi="Times New Roman"/>
          <w:sz w:val="24"/>
          <w:szCs w:val="24"/>
        </w:rPr>
        <w:t>о стимулирующих выплатах оформляется протоколом.</w:t>
      </w:r>
    </w:p>
    <w:p w:rsidR="000F67D3" w:rsidRDefault="000F67D3" w:rsidP="00E9490B">
      <w:pPr>
        <w:shd w:val="clear" w:color="auto" w:fill="FFFFFF"/>
        <w:tabs>
          <w:tab w:val="left" w:pos="825"/>
          <w:tab w:val="center" w:pos="5058"/>
        </w:tabs>
        <w:ind w:right="62" w:firstLine="540"/>
      </w:pPr>
      <w:r>
        <w:tab/>
      </w:r>
    </w:p>
    <w:p w:rsidR="000F67D3" w:rsidRDefault="000F67D3"/>
    <w:sectPr w:rsidR="000F67D3" w:rsidSect="007F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90B"/>
    <w:rsid w:val="0003318B"/>
    <w:rsid w:val="000F67D3"/>
    <w:rsid w:val="00147406"/>
    <w:rsid w:val="00180649"/>
    <w:rsid w:val="002159AD"/>
    <w:rsid w:val="00264F6B"/>
    <w:rsid w:val="0035597C"/>
    <w:rsid w:val="00367FA2"/>
    <w:rsid w:val="003940AA"/>
    <w:rsid w:val="003C38F6"/>
    <w:rsid w:val="003E41A0"/>
    <w:rsid w:val="00497F0F"/>
    <w:rsid w:val="004E62BB"/>
    <w:rsid w:val="004E669A"/>
    <w:rsid w:val="005060C3"/>
    <w:rsid w:val="00527907"/>
    <w:rsid w:val="005327B9"/>
    <w:rsid w:val="00574AD9"/>
    <w:rsid w:val="006120B7"/>
    <w:rsid w:val="006647E2"/>
    <w:rsid w:val="006E3473"/>
    <w:rsid w:val="006E56FD"/>
    <w:rsid w:val="00753775"/>
    <w:rsid w:val="00791601"/>
    <w:rsid w:val="007F2CE9"/>
    <w:rsid w:val="00971943"/>
    <w:rsid w:val="00975810"/>
    <w:rsid w:val="009B666A"/>
    <w:rsid w:val="00A20D42"/>
    <w:rsid w:val="00A871A0"/>
    <w:rsid w:val="00B81E76"/>
    <w:rsid w:val="00BA3570"/>
    <w:rsid w:val="00D356B5"/>
    <w:rsid w:val="00D61575"/>
    <w:rsid w:val="00D67F15"/>
    <w:rsid w:val="00D74587"/>
    <w:rsid w:val="00E626D3"/>
    <w:rsid w:val="00E9490B"/>
    <w:rsid w:val="00EF4A05"/>
    <w:rsid w:val="00F2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490B"/>
    <w:pPr>
      <w:widowControl w:val="0"/>
      <w:tabs>
        <w:tab w:val="left" w:pos="357"/>
      </w:tabs>
      <w:spacing w:after="360"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264F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64F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490B"/>
    <w:rPr>
      <w:rFonts w:ascii="Times New Roman" w:hAnsi="Times New Roman" w:cs="Times New Roman"/>
      <w:b/>
      <w:caps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06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0649"/>
    <w:rPr>
      <w:rFonts w:ascii="Cambria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rsid w:val="00E9490B"/>
    <w:pPr>
      <w:tabs>
        <w:tab w:val="left" w:pos="360"/>
      </w:tabs>
      <w:spacing w:after="40" w:line="236" w:lineRule="auto"/>
      <w:jc w:val="both"/>
    </w:pPr>
  </w:style>
  <w:style w:type="character" w:customStyle="1" w:styleId="32">
    <w:name w:val="Основной текст 3 Знак"/>
    <w:basedOn w:val="a0"/>
    <w:link w:val="31"/>
    <w:uiPriority w:val="99"/>
    <w:locked/>
    <w:rsid w:val="00E9490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E9490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7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F1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871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Прижатый влево"/>
    <w:basedOn w:val="a"/>
    <w:next w:val="a"/>
    <w:rsid w:val="00A871A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871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18</cp:revision>
  <cp:lastPrinted>2018-02-02T09:48:00Z</cp:lastPrinted>
  <dcterms:created xsi:type="dcterms:W3CDTF">2017-05-30T04:44:00Z</dcterms:created>
  <dcterms:modified xsi:type="dcterms:W3CDTF">2018-02-02T09:52:00Z</dcterms:modified>
</cp:coreProperties>
</file>