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A7D" w:rsidRDefault="00FE3A7D" w:rsidP="00FE3A7D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1</w:t>
      </w:r>
    </w:p>
    <w:p w:rsidR="00FE3A7D" w:rsidRDefault="00FE3A7D" w:rsidP="00FE3A7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к постановлению Администрации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Усть-Бакчарского</w:t>
      </w:r>
      <w:proofErr w:type="spellEnd"/>
      <w:r>
        <w:rPr>
          <w:sz w:val="22"/>
          <w:szCs w:val="22"/>
        </w:rPr>
        <w:t xml:space="preserve"> сельского поселения</w:t>
      </w:r>
    </w:p>
    <w:p w:rsidR="00FE3A7D" w:rsidRDefault="00FE3A7D" w:rsidP="00FE3A7D">
      <w:pPr>
        <w:jc w:val="right"/>
        <w:rPr>
          <w:sz w:val="22"/>
          <w:szCs w:val="22"/>
        </w:rPr>
      </w:pPr>
      <w:r>
        <w:rPr>
          <w:sz w:val="22"/>
          <w:szCs w:val="22"/>
        </w:rPr>
        <w:t>от________________№______</w:t>
      </w:r>
    </w:p>
    <w:p w:rsidR="00FE3A7D" w:rsidRDefault="00FE3A7D" w:rsidP="00FE3A7D">
      <w:pPr>
        <w:jc w:val="both"/>
        <w:rPr>
          <w:b/>
          <w:i/>
          <w:sz w:val="22"/>
          <w:szCs w:val="22"/>
        </w:rPr>
      </w:pPr>
    </w:p>
    <w:p w:rsidR="00FE3A7D" w:rsidRDefault="00FE3A7D" w:rsidP="00FE3A7D">
      <w:pPr>
        <w:jc w:val="center"/>
        <w:rPr>
          <w:b/>
          <w:i/>
          <w:sz w:val="22"/>
          <w:szCs w:val="22"/>
        </w:rPr>
      </w:pPr>
    </w:p>
    <w:p w:rsidR="00FE3A7D" w:rsidRDefault="00FE3A7D" w:rsidP="00FE3A7D">
      <w:pPr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ДОХОДЫ</w:t>
      </w:r>
    </w:p>
    <w:p w:rsidR="00FE3A7D" w:rsidRDefault="00FE3A7D" w:rsidP="00FE3A7D">
      <w:pPr>
        <w:jc w:val="center"/>
        <w:rPr>
          <w:b/>
          <w:bCs/>
          <w:i/>
          <w:iCs/>
          <w:sz w:val="22"/>
          <w:szCs w:val="22"/>
        </w:rPr>
      </w:pPr>
      <w:r>
        <w:rPr>
          <w:b/>
          <w:i/>
          <w:sz w:val="22"/>
          <w:szCs w:val="22"/>
        </w:rPr>
        <w:t xml:space="preserve">бюджета  сельского поселения  по кодам классификации доходов бюджетов                                     за 1 </w:t>
      </w:r>
      <w:r>
        <w:rPr>
          <w:b/>
          <w:i/>
        </w:rPr>
        <w:t>полугодие</w:t>
      </w:r>
      <w:r>
        <w:rPr>
          <w:b/>
          <w:i/>
          <w:sz w:val="22"/>
          <w:szCs w:val="22"/>
        </w:rPr>
        <w:t xml:space="preserve"> 2018 год</w:t>
      </w:r>
    </w:p>
    <w:p w:rsidR="00FE3A7D" w:rsidRDefault="00FE3A7D" w:rsidP="00FE3A7D">
      <w:pPr>
        <w:jc w:val="right"/>
        <w:rPr>
          <w:b/>
          <w:bCs/>
          <w:i/>
          <w:iCs/>
          <w:sz w:val="22"/>
          <w:szCs w:val="22"/>
        </w:rPr>
      </w:pPr>
    </w:p>
    <w:p w:rsidR="00FE3A7D" w:rsidRDefault="00FE3A7D" w:rsidP="00FE3A7D">
      <w:pPr>
        <w:jc w:val="right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(</w:t>
      </w:r>
      <w:proofErr w:type="spellStart"/>
      <w:r>
        <w:rPr>
          <w:b/>
          <w:bCs/>
          <w:i/>
          <w:iCs/>
          <w:sz w:val="22"/>
          <w:szCs w:val="22"/>
        </w:rPr>
        <w:t>тыс</w:t>
      </w:r>
      <w:proofErr w:type="gramStart"/>
      <w:r>
        <w:rPr>
          <w:b/>
          <w:bCs/>
          <w:i/>
          <w:iCs/>
          <w:sz w:val="22"/>
          <w:szCs w:val="22"/>
        </w:rPr>
        <w:t>.р</w:t>
      </w:r>
      <w:proofErr w:type="gramEnd"/>
      <w:r>
        <w:rPr>
          <w:b/>
          <w:bCs/>
          <w:i/>
          <w:iCs/>
          <w:sz w:val="22"/>
          <w:szCs w:val="22"/>
        </w:rPr>
        <w:t>уб</w:t>
      </w:r>
      <w:proofErr w:type="spellEnd"/>
      <w:r>
        <w:rPr>
          <w:b/>
          <w:bCs/>
          <w:i/>
          <w:iCs/>
          <w:sz w:val="22"/>
          <w:szCs w:val="22"/>
        </w:rPr>
        <w:t>.)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2520"/>
        <w:gridCol w:w="5580"/>
        <w:gridCol w:w="1080"/>
      </w:tblGrid>
      <w:tr w:rsidR="00FE3A7D" w:rsidTr="00FE3A7D">
        <w:trPr>
          <w:cantSplit/>
          <w:trHeight w:val="910"/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Администра</w:t>
            </w:r>
            <w:proofErr w:type="spellEnd"/>
            <w:r>
              <w:rPr>
                <w:b/>
                <w:sz w:val="22"/>
                <w:szCs w:val="22"/>
              </w:rPr>
              <w:t xml:space="preserve"> тор</w:t>
            </w:r>
            <w:proofErr w:type="gramEnd"/>
            <w:r>
              <w:rPr>
                <w:b/>
                <w:sz w:val="22"/>
                <w:szCs w:val="22"/>
              </w:rPr>
              <w:t xml:space="preserve"> поступлений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бюджетной классификации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left="44" w:hanging="44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 средств</w:t>
            </w:r>
            <w:proofErr w:type="gramStart"/>
            <w:r>
              <w:rPr>
                <w:b/>
                <w:sz w:val="22"/>
                <w:szCs w:val="22"/>
              </w:rPr>
              <w:t>.</w:t>
            </w:r>
            <w:proofErr w:type="gramEnd"/>
            <w:r>
              <w:rPr>
                <w:b/>
                <w:sz w:val="22"/>
                <w:szCs w:val="22"/>
              </w:rPr>
              <w:t xml:space="preserve">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оступивших в бюджет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Федеральное казначейство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831,7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1.03.02.23.0.01.0.000 110</w:t>
            </w:r>
          </w:p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дизельное топливо,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360,5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1.03.02.24.0.01.0.000 110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</w:rPr>
              <w:t>инжекторных</w:t>
            </w:r>
            <w:proofErr w:type="spellEnd"/>
            <w:r>
              <w:rPr>
                <w:sz w:val="22"/>
                <w:szCs w:val="22"/>
              </w:rPr>
              <w:t>) двигателей,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1.03.02.25.0.01.0.000 110</w:t>
            </w:r>
          </w:p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  <w:rPr>
                <w:sz w:val="22"/>
                <w:szCs w:val="22"/>
              </w:rPr>
            </w:pPr>
            <w: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543,4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</w:p>
          <w:p w:rsidR="00FE3A7D" w:rsidRDefault="00FE3A7D">
            <w:pPr>
              <w:pStyle w:val="Iniiaiieoaeno2"/>
              <w:ind w:righ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1.03.02.26.0.01.0.000 110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jc w:val="both"/>
              <w:rPr>
                <w:sz w:val="22"/>
                <w:szCs w:val="22"/>
              </w:rPr>
            </w:pPr>
            <w: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-74,9</w:t>
            </w:r>
          </w:p>
        </w:tc>
      </w:tr>
      <w:tr w:rsidR="00FE3A7D" w:rsidTr="00FE3A7D">
        <w:trPr>
          <w:trHeight w:val="36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Федеральная налоговая служба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1095,2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1 01 02010 01 0000  110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right="-10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710,5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1 01 02020 01 0000  110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физических лиц с доходов, получаемых от осуществления деятельности физическими лицами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зарегистрированными в качестве индивидуальных предпринимателей, нотариусов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1 01 02030 01 0000 110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Налог на доходы физический лиц 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left="-108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1 05 03010 01 0000  110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238,9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1 06 01030 10 0000  110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Налог  на  имущество  физических   лиц, взимаемый  по  ставкам,  применяемым  к объектам налогообложения, расположенным   в границах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135,9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1 06 06033 10 0000  110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налог с организаций, обладающих </w:t>
            </w:r>
            <w:r>
              <w:rPr>
                <w:sz w:val="22"/>
                <w:szCs w:val="22"/>
              </w:rPr>
              <w:lastRenderedPageBreak/>
              <w:t>земельным участком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расположенным в границах сельских поселений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2,4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182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1 06 06043 10 0000  110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налог с  физических лиц, обладающих земельным участком</w:t>
            </w:r>
            <w:proofErr w:type="gramStart"/>
            <w:r>
              <w:rPr>
                <w:sz w:val="22"/>
                <w:szCs w:val="22"/>
              </w:rPr>
              <w:t xml:space="preserve"> ,</w:t>
            </w:r>
            <w:proofErr w:type="gramEnd"/>
            <w:r>
              <w:rPr>
                <w:sz w:val="22"/>
                <w:szCs w:val="22"/>
              </w:rPr>
              <w:t xml:space="preserve"> расположенным в границах сельских поселений                    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FE3A7D" w:rsidTr="00FE3A7D">
        <w:trPr>
          <w:trHeight w:val="7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left"/>
              <w:rPr>
                <w:iCs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Усть-Бакчарского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9864,3</w:t>
            </w:r>
          </w:p>
        </w:tc>
      </w:tr>
      <w:tr w:rsidR="00FE3A7D" w:rsidTr="00FE3A7D">
        <w:trPr>
          <w:trHeight w:val="7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1 11 09045 10 0000  120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поступления от использования имущества, находящегося в собственности поселений 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106,2</w:t>
            </w:r>
          </w:p>
        </w:tc>
      </w:tr>
      <w:tr w:rsidR="00FE3A7D" w:rsidTr="00FE3A7D">
        <w:trPr>
          <w:trHeight w:val="72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1 13 01995 10 0000  130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поселений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36,0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2 02 15001 10 0000  151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Дотации бюджетам  сельских поселений на выравнивание  бюджетной обеспеченности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6344,1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2 02 35118 10 0000  151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2 02 35082 10 0000 151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2 02 49999 10 0000  151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3451,6</w:t>
            </w:r>
          </w:p>
        </w:tc>
      </w:tr>
      <w:tr w:rsidR="00FE3A7D" w:rsidTr="00FE3A7D">
        <w:trPr>
          <w:trHeight w:val="10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960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2 19  05000 10 0000  151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Возврат остатков субсидий</w:t>
            </w:r>
            <w:proofErr w:type="gramStart"/>
            <w:r>
              <w:rPr>
                <w:sz w:val="22"/>
                <w:szCs w:val="22"/>
              </w:rPr>
              <w:t xml:space="preserve">  ,</w:t>
            </w:r>
            <w:proofErr w:type="gramEnd"/>
            <w:r>
              <w:rPr>
                <w:sz w:val="22"/>
                <w:szCs w:val="22"/>
              </w:rPr>
              <w:t xml:space="preserve"> субвенций  и иных межбюджетных трансфертов, имеющих целевое назначение, прошлых лет из бюджетов  сельских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-194,3</w:t>
            </w:r>
          </w:p>
        </w:tc>
      </w:tr>
      <w:tr w:rsidR="00FE3A7D" w:rsidTr="00FE3A7D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A7D" w:rsidRDefault="00FE3A7D">
            <w:pPr>
              <w:pStyle w:val="Iniiaiieoaeno2"/>
              <w:ind w:firstLine="0"/>
              <w:rPr>
                <w:i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A7D" w:rsidRDefault="00FE3A7D">
            <w:pPr>
              <w:pStyle w:val="Iniiaiieoaeno2"/>
              <w:ind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ИТОГО ДОХОДОВ: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A7D" w:rsidRDefault="00FE3A7D">
            <w:pPr>
              <w:pStyle w:val="Iniiaiieoaeno2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11791,2</w:t>
            </w:r>
          </w:p>
        </w:tc>
      </w:tr>
    </w:tbl>
    <w:p w:rsidR="00FE3A7D" w:rsidRDefault="00FE3A7D" w:rsidP="00FE3A7D">
      <w:pPr>
        <w:jc w:val="both"/>
        <w:rPr>
          <w:sz w:val="22"/>
          <w:szCs w:val="22"/>
        </w:rPr>
      </w:pPr>
    </w:p>
    <w:p w:rsidR="00FE3A7D" w:rsidRDefault="00FE3A7D" w:rsidP="00FE3A7D">
      <w:pPr>
        <w:rPr>
          <w:sz w:val="22"/>
          <w:szCs w:val="22"/>
        </w:rPr>
      </w:pPr>
    </w:p>
    <w:p w:rsidR="004036AD" w:rsidRDefault="004036AD">
      <w:bookmarkStart w:id="0" w:name="_GoBack"/>
      <w:bookmarkEnd w:id="0"/>
    </w:p>
    <w:sectPr w:rsidR="00403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A7D"/>
    <w:rsid w:val="004036AD"/>
    <w:rsid w:val="00F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FE3A7D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FE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A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iiaiieoaeno2">
    <w:name w:val="Iniiaiie oaeno 2"/>
    <w:basedOn w:val="a"/>
    <w:rsid w:val="00FE3A7D"/>
    <w:pPr>
      <w:widowControl w:val="0"/>
      <w:ind w:firstLine="720"/>
      <w:jc w:val="both"/>
    </w:pPr>
    <w:rPr>
      <w:sz w:val="28"/>
      <w:szCs w:val="20"/>
    </w:rPr>
  </w:style>
  <w:style w:type="paragraph" w:customStyle="1" w:styleId="ConsPlusNonformat">
    <w:name w:val="ConsPlusNonformat"/>
    <w:rsid w:val="00FE3A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0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607</Words>
  <Characters>3463</Characters>
  <Application>Microsoft Office Word</Application>
  <DocSecurity>0</DocSecurity>
  <Lines>28</Lines>
  <Paragraphs>8</Paragraphs>
  <ScaleCrop>false</ScaleCrop>
  <Company/>
  <LinksUpToDate>false</LinksUpToDate>
  <CharactersWithSpaces>4062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2018-09-06T03:56:00Z</dcterms:created>
  <dcterms:modified xsi:type="dcterms:W3CDTF">2018-09-06T03:57:00Z</dcterms:modified>
</cp:coreProperties>
</file>