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7D" w:rsidRDefault="00FE3A7D" w:rsidP="00FE3A7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FE3A7D" w:rsidRDefault="00FE3A7D" w:rsidP="00FE3A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Усть-Бакчарского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FE3A7D" w:rsidRDefault="00FE3A7D" w:rsidP="00FE3A7D">
      <w:pPr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32553D">
        <w:rPr>
          <w:sz w:val="22"/>
          <w:szCs w:val="22"/>
        </w:rPr>
        <w:t>08.11.2018</w:t>
      </w:r>
      <w:r>
        <w:rPr>
          <w:sz w:val="22"/>
          <w:szCs w:val="22"/>
        </w:rPr>
        <w:t>_№</w:t>
      </w:r>
      <w:r w:rsidR="0032553D">
        <w:rPr>
          <w:sz w:val="22"/>
          <w:szCs w:val="22"/>
        </w:rPr>
        <w:t xml:space="preserve"> 87</w:t>
      </w:r>
    </w:p>
    <w:p w:rsidR="00FE3A7D" w:rsidRDefault="00FE3A7D" w:rsidP="00FE3A7D">
      <w:pPr>
        <w:jc w:val="both"/>
        <w:rPr>
          <w:b/>
          <w:i/>
          <w:sz w:val="22"/>
          <w:szCs w:val="22"/>
        </w:rPr>
      </w:pPr>
    </w:p>
    <w:p w:rsidR="00FE3A7D" w:rsidRDefault="00FE3A7D" w:rsidP="00FE3A7D">
      <w:pPr>
        <w:jc w:val="center"/>
        <w:rPr>
          <w:b/>
          <w:i/>
          <w:sz w:val="22"/>
          <w:szCs w:val="22"/>
        </w:rPr>
      </w:pPr>
    </w:p>
    <w:p w:rsidR="00FE3A7D" w:rsidRDefault="00FE3A7D" w:rsidP="00FE3A7D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ДОХОДЫ</w:t>
      </w:r>
    </w:p>
    <w:p w:rsidR="00FE3A7D" w:rsidRPr="00BC3FE8" w:rsidRDefault="00FE3A7D" w:rsidP="00FE3A7D">
      <w:pPr>
        <w:jc w:val="center"/>
        <w:rPr>
          <w:b/>
          <w:bCs/>
          <w:i/>
          <w:iCs/>
          <w:sz w:val="22"/>
          <w:szCs w:val="22"/>
        </w:rPr>
      </w:pPr>
      <w:r>
        <w:rPr>
          <w:b/>
          <w:i/>
          <w:sz w:val="22"/>
          <w:szCs w:val="22"/>
        </w:rPr>
        <w:t xml:space="preserve">бюджета  сельского поселения  по кодам классификации доходов бюджетов                                     </w:t>
      </w:r>
      <w:r w:rsidRPr="00BC3FE8">
        <w:rPr>
          <w:b/>
          <w:i/>
          <w:sz w:val="22"/>
          <w:szCs w:val="22"/>
        </w:rPr>
        <w:t xml:space="preserve">за </w:t>
      </w:r>
      <w:r w:rsidR="00BC3FE8" w:rsidRPr="00BC3FE8">
        <w:rPr>
          <w:b/>
          <w:i/>
          <w:sz w:val="20"/>
          <w:szCs w:val="20"/>
        </w:rPr>
        <w:t xml:space="preserve">9 месяцев </w:t>
      </w:r>
      <w:r w:rsidRPr="00BC3FE8">
        <w:rPr>
          <w:b/>
          <w:i/>
          <w:sz w:val="22"/>
          <w:szCs w:val="22"/>
        </w:rPr>
        <w:t>2018 год</w:t>
      </w:r>
    </w:p>
    <w:p w:rsidR="00FE3A7D" w:rsidRDefault="00FE3A7D" w:rsidP="00FE3A7D">
      <w:pPr>
        <w:jc w:val="right"/>
        <w:rPr>
          <w:b/>
          <w:bCs/>
          <w:i/>
          <w:iCs/>
          <w:sz w:val="22"/>
          <w:szCs w:val="22"/>
        </w:rPr>
      </w:pPr>
    </w:p>
    <w:p w:rsidR="00FE3A7D" w:rsidRDefault="00FE3A7D" w:rsidP="00FE3A7D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(тыс</w:t>
      </w:r>
      <w:proofErr w:type="gramStart"/>
      <w:r>
        <w:rPr>
          <w:b/>
          <w:bCs/>
          <w:i/>
          <w:iCs/>
          <w:sz w:val="22"/>
          <w:szCs w:val="22"/>
        </w:rPr>
        <w:t>.р</w:t>
      </w:r>
      <w:proofErr w:type="gramEnd"/>
      <w:r>
        <w:rPr>
          <w:b/>
          <w:bCs/>
          <w:i/>
          <w:iCs/>
          <w:sz w:val="22"/>
          <w:szCs w:val="22"/>
        </w:rPr>
        <w:t>уб.)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2520"/>
        <w:gridCol w:w="5580"/>
        <w:gridCol w:w="1080"/>
      </w:tblGrid>
      <w:tr w:rsidR="00FE3A7D" w:rsidTr="00FE3A7D">
        <w:trPr>
          <w:cantSplit/>
          <w:trHeight w:val="910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Администра</w:t>
            </w:r>
            <w:proofErr w:type="spellEnd"/>
            <w:r>
              <w:rPr>
                <w:b/>
                <w:sz w:val="22"/>
                <w:szCs w:val="22"/>
              </w:rPr>
              <w:t xml:space="preserve"> тор</w:t>
            </w:r>
            <w:proofErr w:type="gramEnd"/>
            <w:r>
              <w:rPr>
                <w:b/>
                <w:sz w:val="22"/>
                <w:szCs w:val="22"/>
              </w:rPr>
              <w:t xml:space="preserve"> поступлений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left="44" w:hanging="44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средств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оступивших в бюджет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Федеральное казначейство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1340,3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ind w:left="-108"/>
              <w:jc w:val="center"/>
            </w:pPr>
            <w:r>
              <w:rPr>
                <w:sz w:val="22"/>
                <w:szCs w:val="22"/>
              </w:rPr>
              <w:t>1.03.02.23.0.01.0.000 110</w:t>
            </w:r>
          </w:p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</w:pPr>
            <w:r>
              <w:rPr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583,7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ind w:left="-108"/>
              <w:jc w:val="center"/>
            </w:pPr>
            <w:r>
              <w:rPr>
                <w:sz w:val="22"/>
                <w:szCs w:val="22"/>
              </w:rPr>
              <w:t>1.03.02.24.0.01.0.000 110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ind w:left="-108"/>
              <w:jc w:val="center"/>
            </w:pPr>
            <w:r>
              <w:rPr>
                <w:sz w:val="22"/>
                <w:szCs w:val="22"/>
              </w:rPr>
              <w:t>1.03.02.25.0.01.0.000 110</w:t>
            </w:r>
          </w:p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</w:pPr>
            <w: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882,1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1.03.02.26.0.01.0.000 110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</w:pPr>
            <w: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 w:rsidP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BC3FE8">
              <w:rPr>
                <w:sz w:val="22"/>
                <w:szCs w:val="22"/>
              </w:rPr>
              <w:t>130,8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ED076B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1493,8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1 01 02010 01 0000  110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right="-10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974,1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1 01 02020 01 0000  110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получаемых от осуществления деятельности физическими лицами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зарегистрированными в качестве индивидуальных предпринимателей, нотариусов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физический лиц 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1 05 03010 01 0000  110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1 06 01030 10 0000  110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 на  имущество  физических   лиц, взимаемый  по  ставкам,  применяемым  к объектам налогообложения, расположенным   в границах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1 06 06033 10 0000  110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</w:t>
            </w:r>
            <w:r>
              <w:rPr>
                <w:sz w:val="22"/>
                <w:szCs w:val="22"/>
              </w:rPr>
              <w:lastRenderedPageBreak/>
              <w:t>земельным участком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расположенным в границах сельских поселений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3,6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1 06 06043 10 0000  110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 физических лиц, обладающих земельным участком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расположенным в границах сельских поселений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  <w:tr w:rsidR="00FE3A7D" w:rsidTr="00FE3A7D">
        <w:trPr>
          <w:trHeight w:val="7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left"/>
              <w:rPr>
                <w:i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Усть-Бакчарского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6B43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18307,1</w:t>
            </w:r>
          </w:p>
        </w:tc>
      </w:tr>
      <w:tr w:rsidR="00FE3A7D" w:rsidTr="00FE3A7D">
        <w:trPr>
          <w:trHeight w:val="7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поселений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142,3</w:t>
            </w:r>
          </w:p>
        </w:tc>
      </w:tr>
      <w:tr w:rsidR="00FE3A7D" w:rsidTr="00FE3A7D">
        <w:trPr>
          <w:trHeight w:val="7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1 13 01995 10 0000  130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3FE8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54,0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2 02 15001 10 0000  151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 сельских поселений на выравнивание  бюджетной обеспеченности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ED076B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9516,1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BC6B43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269,5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2 02 35082 10 0000 151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ED076B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8519,5</w:t>
            </w:r>
          </w:p>
        </w:tc>
      </w:tr>
      <w:tr w:rsidR="00FE3A7D" w:rsidTr="00FE3A7D">
        <w:trPr>
          <w:trHeight w:val="10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2 19  05000 10 0000  151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субсидий</w:t>
            </w:r>
            <w:proofErr w:type="gramStart"/>
            <w:r>
              <w:rPr>
                <w:sz w:val="22"/>
                <w:szCs w:val="22"/>
              </w:rPr>
              <w:t xml:space="preserve">  ,</w:t>
            </w:r>
            <w:proofErr w:type="gramEnd"/>
            <w:r>
              <w:rPr>
                <w:sz w:val="22"/>
                <w:szCs w:val="22"/>
              </w:rPr>
              <w:t xml:space="preserve"> субвенций  и иных межбюджетных трансфертов, имеющих целевое назначение, прошлых лет из бюджетов 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-194,3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ИТОГО ДОХОДОВ: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BC6B43">
            <w:pPr>
              <w:pStyle w:val="Iniiaiieoaeno2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21141,2</w:t>
            </w:r>
            <w:bookmarkStart w:id="0" w:name="_GoBack"/>
            <w:bookmarkEnd w:id="0"/>
          </w:p>
        </w:tc>
      </w:tr>
    </w:tbl>
    <w:p w:rsidR="00FE3A7D" w:rsidRDefault="00FE3A7D" w:rsidP="00FE3A7D">
      <w:pPr>
        <w:jc w:val="both"/>
        <w:rPr>
          <w:sz w:val="22"/>
          <w:szCs w:val="22"/>
        </w:rPr>
      </w:pPr>
    </w:p>
    <w:p w:rsidR="00FE3A7D" w:rsidRDefault="00FE3A7D" w:rsidP="00FE3A7D">
      <w:pPr>
        <w:rPr>
          <w:sz w:val="22"/>
          <w:szCs w:val="22"/>
        </w:rPr>
      </w:pPr>
    </w:p>
    <w:p w:rsidR="004036AD" w:rsidRDefault="004036AD"/>
    <w:sectPr w:rsidR="004036AD" w:rsidSect="00DA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A7D"/>
    <w:rsid w:val="0032553D"/>
    <w:rsid w:val="004036AD"/>
    <w:rsid w:val="00BC3FE8"/>
    <w:rsid w:val="00BC6B43"/>
    <w:rsid w:val="00DA41A8"/>
    <w:rsid w:val="00ED076B"/>
    <w:rsid w:val="00FE3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FE3A7D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FE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FE3A7D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FE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2018-11-08T10:37:00Z</cp:lastPrinted>
  <dcterms:created xsi:type="dcterms:W3CDTF">2018-09-06T03:56:00Z</dcterms:created>
  <dcterms:modified xsi:type="dcterms:W3CDTF">2018-11-08T10:37:00Z</dcterms:modified>
</cp:coreProperties>
</file>