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0EC" w:rsidRDefault="00351965" w:rsidP="006040EC">
      <w:pPr>
        <w:tabs>
          <w:tab w:val="left" w:pos="0"/>
        </w:tabs>
        <w:ind w:firstLine="468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</w:t>
      </w:r>
    </w:p>
    <w:p w:rsidR="006040EC" w:rsidRDefault="006040EC" w:rsidP="006040EC">
      <w:pPr>
        <w:ind w:firstLine="46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 решению Совета </w:t>
      </w:r>
      <w:proofErr w:type="spellStart"/>
      <w:r>
        <w:rPr>
          <w:sz w:val="22"/>
          <w:szCs w:val="22"/>
        </w:rPr>
        <w:t>Усть-Бакчарского</w:t>
      </w:r>
      <w:proofErr w:type="spellEnd"/>
    </w:p>
    <w:p w:rsidR="006040EC" w:rsidRDefault="006040EC" w:rsidP="006040EC">
      <w:pPr>
        <w:ind w:firstLine="46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сельского поселения </w:t>
      </w:r>
    </w:p>
    <w:p w:rsidR="006040EC" w:rsidRDefault="006040EC" w:rsidP="006040EC">
      <w:pPr>
        <w:pStyle w:val="Iniiaiieoaeno2"/>
        <w:ind w:firstLine="900"/>
        <w:jc w:val="right"/>
        <w:rPr>
          <w:sz w:val="24"/>
          <w:szCs w:val="24"/>
        </w:rPr>
      </w:pPr>
      <w:r>
        <w:rPr>
          <w:sz w:val="24"/>
          <w:szCs w:val="24"/>
        </w:rPr>
        <w:t>О бюджете муниципального образования</w:t>
      </w:r>
    </w:p>
    <w:p w:rsidR="006040EC" w:rsidRDefault="006040EC" w:rsidP="006040EC">
      <w:pPr>
        <w:pStyle w:val="Iniiaiieoaeno2"/>
        <w:ind w:firstLine="90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Усть-Бакчарское</w:t>
      </w:r>
      <w:proofErr w:type="spellEnd"/>
      <w:r>
        <w:rPr>
          <w:sz w:val="24"/>
          <w:szCs w:val="24"/>
        </w:rPr>
        <w:t xml:space="preserve"> сельское поселение» на 2019 год»</w:t>
      </w:r>
    </w:p>
    <w:p w:rsidR="006040EC" w:rsidRDefault="006040EC" w:rsidP="006040EC">
      <w:pPr>
        <w:rPr>
          <w:sz w:val="22"/>
          <w:szCs w:val="22"/>
        </w:rPr>
      </w:pPr>
    </w:p>
    <w:p w:rsidR="006040EC" w:rsidRDefault="006040EC" w:rsidP="006040EC">
      <w:pPr>
        <w:rPr>
          <w:sz w:val="22"/>
          <w:szCs w:val="22"/>
        </w:rPr>
      </w:pPr>
    </w:p>
    <w:p w:rsidR="006040EC" w:rsidRDefault="006040EC" w:rsidP="006040EC">
      <w:pPr>
        <w:pStyle w:val="Iniiaiieoaeno2"/>
        <w:ind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ПЕРЕЧЕНЬ ГЛАВНЫХ АДМИНИСТРАТОРОВ ДОХОДОВ</w:t>
      </w:r>
    </w:p>
    <w:p w:rsidR="006040EC" w:rsidRDefault="006040EC" w:rsidP="006040EC">
      <w:pPr>
        <w:pStyle w:val="Iniiaiieoaeno2"/>
        <w:ind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бюджета муниципального образования «</w:t>
      </w:r>
      <w:proofErr w:type="spellStart"/>
      <w:r>
        <w:rPr>
          <w:b/>
          <w:i/>
          <w:sz w:val="22"/>
          <w:szCs w:val="22"/>
        </w:rPr>
        <w:t>Усть-Бакчарское</w:t>
      </w:r>
      <w:proofErr w:type="spellEnd"/>
      <w:r>
        <w:rPr>
          <w:b/>
          <w:i/>
          <w:sz w:val="22"/>
          <w:szCs w:val="22"/>
        </w:rPr>
        <w:t xml:space="preserve"> сельское поселение»</w:t>
      </w:r>
    </w:p>
    <w:p w:rsidR="006040EC" w:rsidRPr="00F64C92" w:rsidRDefault="006040EC" w:rsidP="006040EC">
      <w:pPr>
        <w:pStyle w:val="Iniiaiieoaeno2"/>
        <w:ind w:firstLine="0"/>
        <w:jc w:val="center"/>
        <w:rPr>
          <w:b/>
          <w:i/>
          <w:sz w:val="20"/>
        </w:rPr>
      </w:pPr>
      <w:r>
        <w:rPr>
          <w:b/>
          <w:i/>
          <w:sz w:val="22"/>
          <w:szCs w:val="22"/>
        </w:rPr>
        <w:t>-</w:t>
      </w:r>
      <w:r>
        <w:t xml:space="preserve"> </w:t>
      </w:r>
      <w:r>
        <w:rPr>
          <w:b/>
          <w:i/>
          <w:sz w:val="20"/>
        </w:rPr>
        <w:t xml:space="preserve">органов местного самоуправления </w:t>
      </w:r>
      <w:proofErr w:type="spellStart"/>
      <w:r w:rsidR="00351965">
        <w:rPr>
          <w:b/>
          <w:i/>
          <w:sz w:val="20"/>
        </w:rPr>
        <w:t>Усть-Бакчарского</w:t>
      </w:r>
      <w:proofErr w:type="spellEnd"/>
      <w:r w:rsidR="00351965">
        <w:rPr>
          <w:b/>
          <w:i/>
          <w:sz w:val="20"/>
        </w:rPr>
        <w:t xml:space="preserve"> сельского поселения</w:t>
      </w:r>
      <w:r w:rsidR="00F64C92">
        <w:rPr>
          <w:b/>
          <w:i/>
          <w:sz w:val="20"/>
        </w:rPr>
        <w:t xml:space="preserve"> </w:t>
      </w:r>
      <w:r w:rsidR="00351965">
        <w:rPr>
          <w:b/>
          <w:i/>
          <w:sz w:val="20"/>
        </w:rPr>
        <w:t xml:space="preserve">и </w:t>
      </w:r>
      <w:r>
        <w:rPr>
          <w:b/>
          <w:i/>
          <w:sz w:val="20"/>
        </w:rPr>
        <w:t xml:space="preserve"> </w:t>
      </w:r>
      <w:r w:rsidR="00F64C92">
        <w:rPr>
          <w:b/>
          <w:i/>
          <w:sz w:val="20"/>
        </w:rPr>
        <w:t xml:space="preserve">иных организаций  </w:t>
      </w:r>
      <w:r w:rsidR="005A4265">
        <w:rPr>
          <w:b/>
          <w:i/>
          <w:sz w:val="20"/>
        </w:rPr>
        <w:t xml:space="preserve">                       </w:t>
      </w:r>
      <w:r w:rsidR="00F64C92">
        <w:rPr>
          <w:b/>
          <w:i/>
          <w:sz w:val="20"/>
        </w:rPr>
        <w:t xml:space="preserve"> </w:t>
      </w:r>
      <w:r w:rsidR="005A4265">
        <w:rPr>
          <w:b/>
          <w:i/>
          <w:sz w:val="20"/>
        </w:rPr>
        <w:t>на 2019 год</w:t>
      </w:r>
      <w:r w:rsidR="005A4265">
        <w:rPr>
          <w:b/>
          <w:i/>
          <w:sz w:val="20"/>
        </w:rPr>
        <w:t xml:space="preserve"> </w:t>
      </w:r>
      <w:bookmarkStart w:id="0" w:name="_GoBack"/>
      <w:bookmarkEnd w:id="0"/>
      <w:r>
        <w:rPr>
          <w:b/>
          <w:i/>
          <w:sz w:val="20"/>
        </w:rPr>
        <w:t xml:space="preserve">и закрепляемые за ними виды  доходов  </w:t>
      </w:r>
    </w:p>
    <w:p w:rsidR="006040EC" w:rsidRDefault="006040EC" w:rsidP="006040EC">
      <w:pPr>
        <w:pStyle w:val="Iniiaiieoaeno2"/>
        <w:ind w:firstLine="900"/>
        <w:jc w:val="center"/>
        <w:rPr>
          <w:b/>
          <w:i/>
          <w:sz w:val="22"/>
          <w:szCs w:val="22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2826"/>
        <w:gridCol w:w="5262"/>
      </w:tblGrid>
      <w:tr w:rsidR="006040EC" w:rsidRPr="006253D8" w:rsidTr="00F71B0B">
        <w:tc>
          <w:tcPr>
            <w:tcW w:w="4008" w:type="dxa"/>
            <w:gridSpan w:val="2"/>
            <w:shd w:val="clear" w:color="auto" w:fill="auto"/>
          </w:tcPr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262" w:type="dxa"/>
            <w:vMerge w:val="restart"/>
            <w:shd w:val="clear" w:color="auto" w:fill="auto"/>
          </w:tcPr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</w:p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</w:p>
          <w:p w:rsidR="006040EC" w:rsidRPr="006253D8" w:rsidRDefault="006040EC" w:rsidP="00F64C92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 xml:space="preserve">Наименование </w:t>
            </w:r>
            <w:r>
              <w:rPr>
                <w:i/>
                <w:sz w:val="22"/>
                <w:szCs w:val="22"/>
              </w:rPr>
              <w:t xml:space="preserve"> главного администратора доходов бюджета поселени</w:t>
            </w:r>
            <w:proofErr w:type="gramStart"/>
            <w:r>
              <w:rPr>
                <w:i/>
                <w:sz w:val="22"/>
                <w:szCs w:val="22"/>
              </w:rPr>
              <w:t>я-</w:t>
            </w:r>
            <w:proofErr w:type="gramEnd"/>
            <w:r>
              <w:rPr>
                <w:i/>
                <w:sz w:val="22"/>
                <w:szCs w:val="22"/>
              </w:rPr>
              <w:t xml:space="preserve"> органов местного самоуправления</w:t>
            </w:r>
            <w:r w:rsidR="00F140A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F64C92">
              <w:rPr>
                <w:i/>
                <w:sz w:val="22"/>
                <w:szCs w:val="22"/>
              </w:rPr>
              <w:t>Усть-Бакчарского</w:t>
            </w:r>
            <w:proofErr w:type="spellEnd"/>
            <w:r w:rsidR="00F64C92">
              <w:rPr>
                <w:i/>
                <w:sz w:val="22"/>
                <w:szCs w:val="22"/>
              </w:rPr>
              <w:t xml:space="preserve"> сельского поселения</w:t>
            </w:r>
            <w:r w:rsidR="006D6798">
              <w:rPr>
                <w:i/>
                <w:sz w:val="22"/>
                <w:szCs w:val="22"/>
              </w:rPr>
              <w:t xml:space="preserve"> и иных организаций</w:t>
            </w:r>
            <w:r>
              <w:rPr>
                <w:i/>
                <w:sz w:val="22"/>
                <w:szCs w:val="22"/>
              </w:rPr>
              <w:t xml:space="preserve"> и  закрепляемые за ними</w:t>
            </w:r>
            <w:r w:rsidRPr="006253D8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виды</w:t>
            </w:r>
            <w:r w:rsidRPr="006253D8">
              <w:rPr>
                <w:i/>
                <w:sz w:val="22"/>
                <w:szCs w:val="22"/>
              </w:rPr>
              <w:t xml:space="preserve"> доходов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 xml:space="preserve"> главного </w:t>
            </w:r>
            <w:proofErr w:type="spellStart"/>
            <w:proofErr w:type="gramStart"/>
            <w:r w:rsidRPr="006253D8">
              <w:rPr>
                <w:i/>
                <w:sz w:val="22"/>
                <w:szCs w:val="22"/>
              </w:rPr>
              <w:t>админи</w:t>
            </w:r>
            <w:proofErr w:type="spellEnd"/>
            <w:r w:rsidRPr="006253D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253D8">
              <w:rPr>
                <w:i/>
                <w:sz w:val="22"/>
                <w:szCs w:val="22"/>
              </w:rPr>
              <w:t>стратора</w:t>
            </w:r>
            <w:proofErr w:type="spellEnd"/>
            <w:proofErr w:type="gramEnd"/>
          </w:p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>доходов</w:t>
            </w:r>
          </w:p>
        </w:tc>
        <w:tc>
          <w:tcPr>
            <w:tcW w:w="2826" w:type="dxa"/>
            <w:shd w:val="clear" w:color="auto" w:fill="auto"/>
          </w:tcPr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>доходов бюджета</w:t>
            </w:r>
          </w:p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  <w:r w:rsidRPr="006253D8">
              <w:rPr>
                <w:i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5262" w:type="dxa"/>
            <w:vMerge/>
            <w:shd w:val="clear" w:color="auto" w:fill="auto"/>
          </w:tcPr>
          <w:p w:rsidR="006040EC" w:rsidRPr="006253D8" w:rsidRDefault="006040EC" w:rsidP="00F71B0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AF7E76" w:rsidRDefault="006040EC" w:rsidP="00F71B0B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b/>
                <w:sz w:val="22"/>
                <w:szCs w:val="22"/>
              </w:rPr>
              <w:t>Усть-Бакчарского</w:t>
            </w:r>
            <w:proofErr w:type="spellEnd"/>
            <w:r>
              <w:rPr>
                <w:b/>
                <w:sz w:val="22"/>
                <w:szCs w:val="22"/>
              </w:rPr>
              <w:t xml:space="preserve"> сельского поселения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1 11 05035 10 0000 120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 xml:space="preserve">Доходы от  сдачи  в  аренду  имущества, находящегося в  оперативном  управлении органов    управления  </w:t>
            </w:r>
            <w:r w:rsidRPr="00B42186">
              <w:rPr>
                <w:bCs/>
                <w:sz w:val="22"/>
                <w:szCs w:val="22"/>
              </w:rPr>
              <w:t>сельских</w:t>
            </w:r>
            <w:r w:rsidRPr="00B42186">
              <w:rPr>
                <w:sz w:val="22"/>
                <w:szCs w:val="22"/>
              </w:rPr>
              <w:t xml:space="preserve">  поселений    и соз</w:t>
            </w:r>
            <w:r w:rsidR="00B24BA0">
              <w:rPr>
                <w:sz w:val="22"/>
                <w:szCs w:val="22"/>
              </w:rPr>
              <w:t>данных   ими    учреждений    (</w:t>
            </w:r>
            <w:r w:rsidRPr="00B42186">
              <w:rPr>
                <w:sz w:val="22"/>
                <w:szCs w:val="22"/>
              </w:rPr>
              <w:t>за искл</w:t>
            </w:r>
            <w:r w:rsidR="00B24BA0">
              <w:rPr>
                <w:sz w:val="22"/>
                <w:szCs w:val="22"/>
              </w:rPr>
              <w:t>ючением имущества муниципальных</w:t>
            </w:r>
            <w:r w:rsidRPr="00B42186">
              <w:rPr>
                <w:sz w:val="22"/>
                <w:szCs w:val="22"/>
              </w:rPr>
              <w:t>, бюджетных и автономных учреждений)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1 11 09045 10 0001 120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</w:t>
            </w:r>
            <w:r w:rsidRPr="00B42186">
              <w:rPr>
                <w:bCs/>
                <w:sz w:val="22"/>
                <w:szCs w:val="22"/>
              </w:rPr>
              <w:t xml:space="preserve"> сельских</w:t>
            </w:r>
            <w:r w:rsidRPr="00B42186">
              <w:rPr>
                <w:sz w:val="22"/>
                <w:szCs w:val="22"/>
              </w:rPr>
              <w:t xml:space="preserve"> поселений </w:t>
            </w:r>
            <w:r w:rsidR="00D60A4C">
              <w:rPr>
                <w:sz w:val="22"/>
                <w:szCs w:val="22"/>
              </w:rPr>
              <w:t xml:space="preserve">  </w:t>
            </w:r>
            <w:r w:rsidRPr="00B42186">
              <w:rPr>
                <w:sz w:val="22"/>
                <w:szCs w:val="22"/>
              </w:rPr>
              <w:t>(за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 (наем жилых помещений)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ind w:left="-108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ind w:left="-108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1 11 09045 10 0002 120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</w:t>
            </w:r>
            <w:r w:rsidRPr="00B42186">
              <w:rPr>
                <w:bCs/>
                <w:sz w:val="22"/>
                <w:szCs w:val="22"/>
              </w:rPr>
              <w:t xml:space="preserve"> сельских</w:t>
            </w:r>
            <w:r w:rsidRPr="00B42186">
              <w:rPr>
                <w:sz w:val="22"/>
                <w:szCs w:val="22"/>
              </w:rPr>
              <w:t xml:space="preserve"> поселений</w:t>
            </w:r>
            <w:r w:rsidR="00D60A4C">
              <w:rPr>
                <w:sz w:val="22"/>
                <w:szCs w:val="22"/>
              </w:rPr>
              <w:t xml:space="preserve">   (</w:t>
            </w:r>
            <w:r w:rsidRPr="00B42186">
              <w:rPr>
                <w:sz w:val="22"/>
                <w:szCs w:val="22"/>
              </w:rPr>
              <w:t>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</w:t>
            </w:r>
            <w:r w:rsidR="00D60A4C">
              <w:rPr>
                <w:sz w:val="22"/>
                <w:szCs w:val="22"/>
              </w:rPr>
              <w:t xml:space="preserve"> </w:t>
            </w:r>
            <w:r w:rsidRPr="00B42186">
              <w:rPr>
                <w:sz w:val="22"/>
                <w:szCs w:val="22"/>
              </w:rPr>
              <w:t>(аренда объектов  коммунального хозяйства)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ind w:left="-108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1 11 09045 10 0003 120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</w:t>
            </w:r>
            <w:r w:rsidRPr="00B42186">
              <w:rPr>
                <w:bCs/>
                <w:sz w:val="22"/>
                <w:szCs w:val="22"/>
              </w:rPr>
              <w:t>сельских</w:t>
            </w:r>
            <w:r w:rsidRPr="00B42186">
              <w:rPr>
                <w:sz w:val="22"/>
                <w:szCs w:val="22"/>
              </w:rPr>
              <w:t xml:space="preserve"> поселений</w:t>
            </w:r>
            <w:r w:rsidR="00B24BA0">
              <w:rPr>
                <w:sz w:val="22"/>
                <w:szCs w:val="22"/>
              </w:rPr>
              <w:t xml:space="preserve">   (</w:t>
            </w:r>
            <w:r w:rsidRPr="00B42186">
              <w:rPr>
                <w:sz w:val="22"/>
                <w:szCs w:val="22"/>
              </w:rPr>
              <w:t>за исключением имущества муниципальных автономных учреждений, а также имущества муниципальных унитарных предприятий, в том числе казенных) (иное имущество)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ind w:left="-108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1 13 01995 10 0000 130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</w:t>
            </w:r>
            <w:r w:rsidRPr="00B42186">
              <w:rPr>
                <w:bCs/>
                <w:sz w:val="22"/>
                <w:szCs w:val="22"/>
              </w:rPr>
              <w:t>сельских</w:t>
            </w:r>
            <w:r w:rsidRPr="00B42186">
              <w:rPr>
                <w:sz w:val="22"/>
                <w:szCs w:val="22"/>
              </w:rPr>
              <w:t xml:space="preserve"> поселений 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  <w:vAlign w:val="center"/>
          </w:tcPr>
          <w:p w:rsidR="006040EC" w:rsidRPr="00B42186" w:rsidRDefault="006040EC" w:rsidP="00F71B0B">
            <w:pPr>
              <w:pStyle w:val="a3"/>
              <w:widowControl w:val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a3"/>
              <w:widowControl w:val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1 13 02065 10 0000 130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a3"/>
              <w:widowControl w:val="0"/>
              <w:jc w:val="both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 xml:space="preserve">Доходы, поступающие в порядке возмещения расходов, понесённых в связи с эксплуатацией имущества </w:t>
            </w:r>
            <w:r w:rsidRPr="00B42186">
              <w:rPr>
                <w:bCs/>
                <w:sz w:val="22"/>
                <w:szCs w:val="22"/>
              </w:rPr>
              <w:t>сельских</w:t>
            </w:r>
            <w:r w:rsidRPr="00B42186">
              <w:rPr>
                <w:sz w:val="22"/>
                <w:szCs w:val="22"/>
              </w:rPr>
              <w:t xml:space="preserve"> поселений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ind w:left="-108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1 13 02995 10 0000 130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Прочие доходы от компенсации затрат бюджетов</w:t>
            </w:r>
            <w:r w:rsidRPr="00B42186">
              <w:rPr>
                <w:bCs/>
                <w:sz w:val="22"/>
                <w:szCs w:val="22"/>
              </w:rPr>
              <w:t xml:space="preserve"> сельских</w:t>
            </w:r>
            <w:r w:rsidRPr="00B42186">
              <w:rPr>
                <w:sz w:val="22"/>
                <w:szCs w:val="22"/>
              </w:rPr>
              <w:t xml:space="preserve"> поселений 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1 14 02052 10 0000 410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 xml:space="preserve">Доходы   от    реализации    имущества, находящегося в  оперативном  управлении  учреждений,   находящихся   в   ведении органов управления </w:t>
            </w:r>
            <w:r w:rsidRPr="00B42186">
              <w:rPr>
                <w:bCs/>
                <w:sz w:val="22"/>
                <w:szCs w:val="22"/>
              </w:rPr>
              <w:t>сельских</w:t>
            </w:r>
            <w:r w:rsidRPr="00B42186">
              <w:rPr>
                <w:sz w:val="22"/>
                <w:szCs w:val="22"/>
              </w:rPr>
              <w:t xml:space="preserve"> поселений  (за исключением </w:t>
            </w:r>
            <w:r w:rsidRPr="00B42186">
              <w:rPr>
                <w:sz w:val="22"/>
                <w:szCs w:val="22"/>
              </w:rPr>
              <w:lastRenderedPageBreak/>
              <w:t>имущества муниципальных,  бю</w:t>
            </w:r>
            <w:r w:rsidR="00D60A4C">
              <w:rPr>
                <w:sz w:val="22"/>
                <w:szCs w:val="22"/>
              </w:rPr>
              <w:t>джетных и автономных учреждений</w:t>
            </w:r>
            <w:r w:rsidRPr="00B42186">
              <w:rPr>
                <w:sz w:val="22"/>
                <w:szCs w:val="22"/>
              </w:rPr>
              <w:t>) в  части   реализации    основных    средств    по    указанному имуществу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1 14 02052 10 0000 440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 xml:space="preserve">Доходы   от    реализации    имущества, находящегося в  оперативном  управлении  учреждений,   находящихся   в   ведении  органов управления </w:t>
            </w:r>
            <w:r w:rsidRPr="00B42186">
              <w:rPr>
                <w:bCs/>
                <w:sz w:val="22"/>
                <w:szCs w:val="22"/>
              </w:rPr>
              <w:t>сельских</w:t>
            </w:r>
            <w:r w:rsidR="00D60A4C">
              <w:rPr>
                <w:sz w:val="22"/>
                <w:szCs w:val="22"/>
              </w:rPr>
              <w:t xml:space="preserve"> поселений  (</w:t>
            </w:r>
            <w:r w:rsidRPr="00B42186">
              <w:rPr>
                <w:sz w:val="22"/>
                <w:szCs w:val="22"/>
              </w:rPr>
              <w:t>за исключением имущества муниципальных  бюджетных и автономных учреждений)</w:t>
            </w:r>
            <w:r w:rsidR="00D60A4C">
              <w:rPr>
                <w:sz w:val="22"/>
                <w:szCs w:val="22"/>
              </w:rPr>
              <w:t xml:space="preserve"> </w:t>
            </w:r>
            <w:r w:rsidRPr="00B42186">
              <w:rPr>
                <w:sz w:val="22"/>
                <w:szCs w:val="22"/>
              </w:rPr>
              <w:t>в  части  реализации  материальных   запасов   по   указанному имуществу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  <w:p w:rsidR="006040EC" w:rsidRPr="00B42186" w:rsidRDefault="006040EC" w:rsidP="00F71B0B">
            <w:pPr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1 14 02053 10 0000 410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 xml:space="preserve">Доходы от реализации  иного  имущества,  находящегося в собственности </w:t>
            </w:r>
            <w:r w:rsidRPr="00B42186">
              <w:rPr>
                <w:bCs/>
                <w:sz w:val="22"/>
                <w:szCs w:val="22"/>
              </w:rPr>
              <w:t>сельских</w:t>
            </w:r>
            <w:r w:rsidR="00D60A4C">
              <w:rPr>
                <w:sz w:val="22"/>
                <w:szCs w:val="22"/>
              </w:rPr>
              <w:t xml:space="preserve"> поселений  (</w:t>
            </w:r>
            <w:r w:rsidRPr="00B42186">
              <w:rPr>
                <w:sz w:val="22"/>
                <w:szCs w:val="22"/>
              </w:rPr>
              <w:t>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1 14 02053 10 0000 440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 xml:space="preserve">Доходы от реализации  иного  имущества,  находящегося в собственности </w:t>
            </w:r>
            <w:r w:rsidRPr="00B42186">
              <w:rPr>
                <w:bCs/>
                <w:sz w:val="22"/>
                <w:szCs w:val="22"/>
              </w:rPr>
              <w:t>сельских</w:t>
            </w:r>
            <w:r w:rsidR="00D60A4C">
              <w:rPr>
                <w:sz w:val="22"/>
                <w:szCs w:val="22"/>
              </w:rPr>
              <w:t xml:space="preserve"> поселений  (</w:t>
            </w:r>
            <w:r w:rsidRPr="00B42186">
              <w:rPr>
                <w:sz w:val="22"/>
                <w:szCs w:val="22"/>
              </w:rPr>
              <w:t>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 в   части   реализации    материальных  запасов по указанному имуществу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1 16 18050 10 0000 140</w:t>
            </w:r>
          </w:p>
        </w:tc>
        <w:tc>
          <w:tcPr>
            <w:tcW w:w="5262" w:type="dxa"/>
            <w:shd w:val="clear" w:color="auto" w:fill="auto"/>
          </w:tcPr>
          <w:p w:rsidR="006040EC" w:rsidRPr="00B42186" w:rsidRDefault="006040EC" w:rsidP="00F71B0B">
            <w:pPr>
              <w:jc w:val="both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Денежные взыскания (штрафы) за нарушени</w:t>
            </w:r>
            <w:r w:rsidR="00B24BA0">
              <w:rPr>
                <w:sz w:val="22"/>
                <w:szCs w:val="22"/>
              </w:rPr>
              <w:t>е бюджетного законодательства (</w:t>
            </w:r>
            <w:r w:rsidRPr="00B42186">
              <w:rPr>
                <w:sz w:val="22"/>
                <w:szCs w:val="22"/>
              </w:rPr>
              <w:t>в части бюджетов</w:t>
            </w:r>
            <w:r w:rsidRPr="00B42186">
              <w:rPr>
                <w:bCs/>
                <w:sz w:val="22"/>
                <w:szCs w:val="22"/>
              </w:rPr>
              <w:t xml:space="preserve"> сельских</w:t>
            </w:r>
            <w:r w:rsidRPr="00B42186">
              <w:rPr>
                <w:sz w:val="22"/>
                <w:szCs w:val="22"/>
              </w:rPr>
              <w:t xml:space="preserve"> поселений)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rPr>
                <w:sz w:val="22"/>
                <w:szCs w:val="22"/>
              </w:rPr>
            </w:pPr>
          </w:p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1 16 32000 10 0000 140</w:t>
            </w:r>
          </w:p>
        </w:tc>
        <w:tc>
          <w:tcPr>
            <w:tcW w:w="5262" w:type="dxa"/>
            <w:shd w:val="clear" w:color="auto" w:fill="auto"/>
          </w:tcPr>
          <w:p w:rsidR="006040EC" w:rsidRPr="00B42186" w:rsidRDefault="00B24BA0" w:rsidP="00F71B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</w:t>
            </w:r>
            <w:r w:rsidR="006040EC" w:rsidRPr="00B42186">
              <w:rPr>
                <w:sz w:val="22"/>
                <w:szCs w:val="22"/>
              </w:rPr>
              <w:t>, налагаемые в возмещение ущерба, причиненного в результате незаконного или нецелевого использования бюджетных средств (в части бюджетов</w:t>
            </w:r>
            <w:r w:rsidR="006040EC" w:rsidRPr="00B42186">
              <w:rPr>
                <w:bCs/>
                <w:sz w:val="22"/>
                <w:szCs w:val="22"/>
              </w:rPr>
              <w:t xml:space="preserve"> сельских</w:t>
            </w:r>
            <w:r w:rsidR="006040EC" w:rsidRPr="00B42186">
              <w:rPr>
                <w:sz w:val="22"/>
                <w:szCs w:val="22"/>
              </w:rPr>
              <w:t xml:space="preserve"> поселений)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</w:tcPr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1 17 01050 10 0000 180</w:t>
            </w:r>
          </w:p>
        </w:tc>
        <w:tc>
          <w:tcPr>
            <w:tcW w:w="5262" w:type="dxa"/>
            <w:shd w:val="clear" w:color="auto" w:fill="auto"/>
          </w:tcPr>
          <w:p w:rsidR="006040EC" w:rsidRPr="00B42186" w:rsidRDefault="006040EC" w:rsidP="00F71B0B">
            <w:pPr>
              <w:jc w:val="both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Невыясненные поступления, зачисляемые в бюджеты</w:t>
            </w:r>
            <w:r w:rsidRPr="00B42186">
              <w:rPr>
                <w:bCs/>
                <w:sz w:val="22"/>
                <w:szCs w:val="22"/>
              </w:rPr>
              <w:t xml:space="preserve"> сельских</w:t>
            </w:r>
            <w:r w:rsidRPr="00B42186">
              <w:rPr>
                <w:sz w:val="22"/>
                <w:szCs w:val="22"/>
              </w:rPr>
              <w:t xml:space="preserve"> поселений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960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1 17 05050 10 0000 180</w:t>
            </w:r>
          </w:p>
        </w:tc>
        <w:tc>
          <w:tcPr>
            <w:tcW w:w="5262" w:type="dxa"/>
            <w:shd w:val="clear" w:color="auto" w:fill="auto"/>
          </w:tcPr>
          <w:p w:rsidR="006040EC" w:rsidRPr="00B42186" w:rsidRDefault="006040EC" w:rsidP="00F71B0B">
            <w:pPr>
              <w:jc w:val="both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Прочие неналоговые доходы бюджетов</w:t>
            </w:r>
            <w:r w:rsidRPr="00B42186">
              <w:rPr>
                <w:bCs/>
                <w:sz w:val="22"/>
                <w:szCs w:val="22"/>
              </w:rPr>
              <w:t xml:space="preserve"> сельских</w:t>
            </w:r>
            <w:r w:rsidRPr="00B42186">
              <w:rPr>
                <w:sz w:val="22"/>
                <w:szCs w:val="22"/>
              </w:rPr>
              <w:t xml:space="preserve"> поселений</w:t>
            </w:r>
          </w:p>
        </w:tc>
      </w:tr>
      <w:tr w:rsidR="006040EC" w:rsidRPr="006253D8" w:rsidTr="00F71B0B">
        <w:tc>
          <w:tcPr>
            <w:tcW w:w="0" w:type="auto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2 00 00000 00 0000 000</w:t>
            </w:r>
          </w:p>
        </w:tc>
        <w:tc>
          <w:tcPr>
            <w:tcW w:w="5262" w:type="dxa"/>
            <w:shd w:val="clear" w:color="auto" w:fill="auto"/>
            <w:vAlign w:val="center"/>
          </w:tcPr>
          <w:p w:rsidR="006040EC" w:rsidRPr="00B42186" w:rsidRDefault="006040EC" w:rsidP="00F71B0B">
            <w:pPr>
              <w:pStyle w:val="Iniiaiieoaeno2"/>
              <w:ind w:firstLine="0"/>
              <w:rPr>
                <w:sz w:val="22"/>
                <w:szCs w:val="22"/>
              </w:rPr>
            </w:pPr>
            <w:r w:rsidRPr="00B42186">
              <w:rPr>
                <w:sz w:val="22"/>
                <w:szCs w:val="22"/>
              </w:rPr>
              <w:t>Безвозмездные поступления *</w:t>
            </w:r>
          </w:p>
        </w:tc>
      </w:tr>
    </w:tbl>
    <w:p w:rsidR="006040EC" w:rsidRDefault="006040EC" w:rsidP="006040EC">
      <w:pPr>
        <w:pStyle w:val="Iniiaiieoaeno2"/>
        <w:ind w:firstLine="0"/>
        <w:jc w:val="left"/>
        <w:rPr>
          <w:sz w:val="22"/>
          <w:szCs w:val="22"/>
        </w:rPr>
      </w:pPr>
    </w:p>
    <w:p w:rsidR="006040EC" w:rsidRPr="002A10D0" w:rsidRDefault="006040EC" w:rsidP="006040EC">
      <w:pPr>
        <w:pStyle w:val="Iniiaiieoaeno2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* Администрирование поступлений по группе доходов «2 00 00000 0000 000- безвозмездные поступления» осуществляется органами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уполномоченными в соответствии с законодательными и  иными нормативными  правовыми актами на использование указанных средств, за исключением дотаций, администрирование которых осуществляется  органами, организующими исполнение бюджета</w:t>
      </w:r>
    </w:p>
    <w:p w:rsidR="00475E3C" w:rsidRDefault="00475E3C"/>
    <w:sectPr w:rsidR="00475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5F"/>
    <w:rsid w:val="00130B81"/>
    <w:rsid w:val="00351965"/>
    <w:rsid w:val="00475E3C"/>
    <w:rsid w:val="005A4265"/>
    <w:rsid w:val="006040EC"/>
    <w:rsid w:val="006D6798"/>
    <w:rsid w:val="00B24BA0"/>
    <w:rsid w:val="00D60A4C"/>
    <w:rsid w:val="00E2275F"/>
    <w:rsid w:val="00F140A4"/>
    <w:rsid w:val="00F6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2">
    <w:name w:val="Iniiaiie oaeno 2"/>
    <w:basedOn w:val="a"/>
    <w:rsid w:val="006040EC"/>
    <w:pPr>
      <w:widowControl w:val="0"/>
      <w:ind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rsid w:val="006040E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040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2">
    <w:name w:val="Iniiaiie oaeno 2"/>
    <w:basedOn w:val="a"/>
    <w:rsid w:val="006040EC"/>
    <w:pPr>
      <w:widowControl w:val="0"/>
      <w:ind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rsid w:val="006040E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040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2018-11-20T04:52:00Z</dcterms:created>
  <dcterms:modified xsi:type="dcterms:W3CDTF">2018-11-20T08:37:00Z</dcterms:modified>
</cp:coreProperties>
</file>