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68" w:rsidRPr="006249FF" w:rsidRDefault="00E71F68" w:rsidP="00E71F68">
      <w:pPr>
        <w:jc w:val="center"/>
        <w:rPr>
          <w:b/>
          <w:sz w:val="24"/>
          <w:szCs w:val="24"/>
        </w:rPr>
      </w:pPr>
      <w:bookmarkStart w:id="0" w:name="_Hlk101537581"/>
      <w:r w:rsidRPr="006249FF">
        <w:rPr>
          <w:b/>
          <w:sz w:val="24"/>
          <w:szCs w:val="24"/>
        </w:rPr>
        <w:t>АДМИНИСТРАЦИЯ</w:t>
      </w:r>
    </w:p>
    <w:p w:rsidR="00E71F68" w:rsidRPr="006249FF" w:rsidRDefault="00914593" w:rsidP="00E71F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E71F68" w:rsidRPr="006249FF">
        <w:rPr>
          <w:b/>
          <w:sz w:val="24"/>
          <w:szCs w:val="24"/>
        </w:rPr>
        <w:t xml:space="preserve"> СЕЛЬСКОГО ПОСЕЛЕНИЯ</w:t>
      </w:r>
    </w:p>
    <w:p w:rsidR="00E71F68" w:rsidRPr="006249FF" w:rsidRDefault="00E71F68" w:rsidP="00E71F68">
      <w:pPr>
        <w:rPr>
          <w:b/>
          <w:sz w:val="24"/>
          <w:szCs w:val="24"/>
        </w:rPr>
      </w:pPr>
    </w:p>
    <w:p w:rsidR="00E71F68" w:rsidRPr="006249FF" w:rsidRDefault="00E71F68" w:rsidP="00E71F68">
      <w:pPr>
        <w:rPr>
          <w:sz w:val="24"/>
          <w:szCs w:val="24"/>
        </w:rPr>
      </w:pPr>
    </w:p>
    <w:p w:rsidR="00E71F68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E71F68" w:rsidRPr="006249FF" w:rsidRDefault="00E71F68" w:rsidP="00E71F68">
      <w:pPr>
        <w:jc w:val="center"/>
        <w:rPr>
          <w:b/>
          <w:sz w:val="24"/>
          <w:szCs w:val="24"/>
        </w:rPr>
      </w:pPr>
    </w:p>
    <w:p w:rsidR="00E71F68" w:rsidRPr="006249FF" w:rsidRDefault="00E71F68" w:rsidP="00E71F68">
      <w:pPr>
        <w:jc w:val="center"/>
        <w:rPr>
          <w:b/>
          <w:sz w:val="24"/>
          <w:szCs w:val="24"/>
        </w:rPr>
      </w:pPr>
    </w:p>
    <w:p w:rsidR="00E71F68" w:rsidRPr="006249FF" w:rsidRDefault="009F1FB1" w:rsidP="00E71F68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7D6317">
        <w:rPr>
          <w:sz w:val="24"/>
          <w:szCs w:val="24"/>
        </w:rPr>
        <w:t>.12</w:t>
      </w:r>
      <w:r>
        <w:rPr>
          <w:sz w:val="24"/>
          <w:szCs w:val="24"/>
        </w:rPr>
        <w:t>.2023</w:t>
      </w:r>
      <w:r w:rsidR="00E71F68" w:rsidRPr="006249FF">
        <w:rPr>
          <w:sz w:val="24"/>
          <w:szCs w:val="24"/>
        </w:rPr>
        <w:t xml:space="preserve">                                     с. </w:t>
      </w:r>
      <w:r w:rsidR="00914593">
        <w:rPr>
          <w:sz w:val="24"/>
          <w:szCs w:val="24"/>
        </w:rPr>
        <w:t>Усть-Бакчар</w:t>
      </w:r>
      <w:r w:rsidR="00E71F68" w:rsidRPr="006249FF">
        <w:rPr>
          <w:sz w:val="24"/>
          <w:szCs w:val="24"/>
        </w:rPr>
        <w:t xml:space="preserve">                                                № </w:t>
      </w:r>
      <w:r>
        <w:rPr>
          <w:sz w:val="24"/>
          <w:szCs w:val="24"/>
        </w:rPr>
        <w:t>94</w:t>
      </w:r>
    </w:p>
    <w:p w:rsidR="00E71F68" w:rsidRPr="002F61A9" w:rsidRDefault="00E71F68" w:rsidP="00E71F68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:rsidR="00D600C1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>
        <w:rPr>
          <w:sz w:val="24"/>
          <w:szCs w:val="24"/>
        </w:rPr>
        <w:t>законом ценностям на 202</w:t>
      </w:r>
      <w:r w:rsidR="009F1FB1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>по муниципальному земельному контролю</w:t>
      </w:r>
    </w:p>
    <w:p w:rsidR="00D600C1" w:rsidRPr="00E82902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на территории муниципального образования «</w:t>
      </w:r>
      <w:proofErr w:type="spellStart"/>
      <w:r w:rsidR="00914593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</w:p>
    <w:p w:rsidR="00D600C1" w:rsidRPr="008600DB" w:rsidRDefault="00D600C1" w:rsidP="00D600C1">
      <w:pPr>
        <w:ind w:firstLine="567"/>
        <w:jc w:val="center"/>
        <w:rPr>
          <w:b/>
        </w:rPr>
      </w:pPr>
    </w:p>
    <w:p w:rsidR="00D600C1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Уставом муниципального </w:t>
      </w:r>
      <w:r w:rsidR="00914593">
        <w:rPr>
          <w:sz w:val="24"/>
          <w:szCs w:val="24"/>
        </w:rPr>
        <w:t>образования «</w:t>
      </w:r>
      <w:proofErr w:type="spellStart"/>
      <w:r w:rsidR="00914593">
        <w:rPr>
          <w:sz w:val="24"/>
          <w:szCs w:val="24"/>
        </w:rPr>
        <w:t>Усть-Бакчарск</w:t>
      </w:r>
      <w:r>
        <w:rPr>
          <w:sz w:val="24"/>
          <w:szCs w:val="24"/>
        </w:rPr>
        <w:t>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D600C1" w:rsidRPr="005A01F0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D600C1" w:rsidRPr="005A01F0" w:rsidRDefault="00D600C1" w:rsidP="00D600C1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D600C1" w:rsidRPr="005A01F0" w:rsidRDefault="00D600C1" w:rsidP="00D600C1">
      <w:pPr>
        <w:jc w:val="both"/>
        <w:rPr>
          <w:b/>
          <w:sz w:val="24"/>
          <w:szCs w:val="24"/>
        </w:rPr>
      </w:pPr>
    </w:p>
    <w:p w:rsidR="00D600C1" w:rsidRDefault="00D600C1" w:rsidP="00D600C1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9F1FB1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на территори</w:t>
      </w:r>
      <w:r w:rsidR="007D6317">
        <w:rPr>
          <w:sz w:val="24"/>
          <w:szCs w:val="24"/>
        </w:rPr>
        <w:t>и</w:t>
      </w:r>
      <w:r w:rsidRPr="00E82902">
        <w:rPr>
          <w:sz w:val="24"/>
          <w:szCs w:val="24"/>
        </w:rPr>
        <w:t xml:space="preserve"> муниципального образования«</w:t>
      </w:r>
      <w:proofErr w:type="spellStart"/>
      <w:r w:rsidR="00914593">
        <w:rPr>
          <w:sz w:val="24"/>
          <w:szCs w:val="24"/>
        </w:rPr>
        <w:t>Усть-Бакчарское</w:t>
      </w:r>
      <w:proofErr w:type="spellEnd"/>
      <w:r w:rsidRPr="00E82902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приложению.</w:t>
      </w:r>
    </w:p>
    <w:p w:rsidR="00D600C1" w:rsidRDefault="00D600C1" w:rsidP="00D600C1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914593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914593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</w:t>
      </w:r>
      <w:r w:rsidR="007D6317">
        <w:rPr>
          <w:sz w:val="24"/>
          <w:szCs w:val="24"/>
        </w:rPr>
        <w:t xml:space="preserve"> после</w:t>
      </w:r>
      <w:r>
        <w:rPr>
          <w:sz w:val="24"/>
          <w:szCs w:val="24"/>
        </w:rPr>
        <w:t xml:space="preserve"> дня</w:t>
      </w:r>
      <w:r w:rsidR="007D6317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:rsidR="00D600C1" w:rsidRPr="005A01F0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600C1" w:rsidRDefault="00D600C1" w:rsidP="00D600C1">
      <w:pPr>
        <w:jc w:val="both"/>
        <w:outlineLvl w:val="0"/>
        <w:rPr>
          <w:sz w:val="24"/>
          <w:szCs w:val="24"/>
        </w:rPr>
      </w:pPr>
    </w:p>
    <w:p w:rsidR="00D600C1" w:rsidRDefault="00D600C1" w:rsidP="00D600C1">
      <w:pPr>
        <w:pStyle w:val="a4"/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914593" w:rsidRDefault="00914593" w:rsidP="00D600C1">
      <w:pPr>
        <w:rPr>
          <w:sz w:val="24"/>
          <w:szCs w:val="24"/>
        </w:rPr>
      </w:pPr>
    </w:p>
    <w:p w:rsidR="00D600C1" w:rsidRPr="005A01F0" w:rsidRDefault="00D600C1" w:rsidP="00D600C1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914593">
        <w:rPr>
          <w:sz w:val="24"/>
          <w:szCs w:val="24"/>
        </w:rPr>
        <w:t>Усть-Бакчарского</w:t>
      </w:r>
      <w:r w:rsidRPr="005A01F0">
        <w:rPr>
          <w:sz w:val="24"/>
          <w:szCs w:val="24"/>
        </w:rPr>
        <w:t>сельского</w:t>
      </w:r>
      <w:proofErr w:type="spellEnd"/>
      <w:r w:rsidRPr="005A01F0">
        <w:rPr>
          <w:sz w:val="24"/>
          <w:szCs w:val="24"/>
        </w:rPr>
        <w:t xml:space="preserve"> поселения                           </w:t>
      </w:r>
      <w:r w:rsidR="00914593">
        <w:rPr>
          <w:sz w:val="24"/>
          <w:szCs w:val="24"/>
        </w:rPr>
        <w:t xml:space="preserve">                     Е.М. Пчёлкин</w:t>
      </w:r>
    </w:p>
    <w:p w:rsidR="00D600C1" w:rsidRPr="008F0F18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</w:p>
    <w:p w:rsidR="00D600C1" w:rsidRDefault="00D600C1" w:rsidP="00D600C1">
      <w:pPr>
        <w:ind w:left="5940"/>
        <w:jc w:val="right"/>
      </w:pPr>
      <w:r>
        <w:br w:type="page"/>
      </w:r>
    </w:p>
    <w:p w:rsidR="00D600C1" w:rsidRPr="00A83DA0" w:rsidRDefault="00D600C1" w:rsidP="00D600C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D600C1" w:rsidRPr="00A83DA0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D600C1" w:rsidRPr="00A83DA0" w:rsidRDefault="00914593" w:rsidP="00D600C1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 w:rsidR="00D600C1"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:rsidR="001F0161" w:rsidRDefault="00D600C1" w:rsidP="007D6317">
      <w:pPr>
        <w:ind w:left="4536"/>
        <w:jc w:val="right"/>
        <w:rPr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9F1FB1">
        <w:rPr>
          <w:color w:val="000000" w:themeColor="text1"/>
          <w:sz w:val="22"/>
          <w:szCs w:val="22"/>
        </w:rPr>
        <w:t>11</w:t>
      </w:r>
      <w:r w:rsidRPr="00A83DA0">
        <w:rPr>
          <w:color w:val="000000" w:themeColor="text1"/>
          <w:sz w:val="22"/>
          <w:szCs w:val="22"/>
        </w:rPr>
        <w:t>.12.202</w:t>
      </w:r>
      <w:r w:rsidR="009F1FB1">
        <w:rPr>
          <w:color w:val="000000" w:themeColor="text1"/>
          <w:sz w:val="22"/>
          <w:szCs w:val="22"/>
        </w:rPr>
        <w:t>3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914593">
        <w:rPr>
          <w:color w:val="000000" w:themeColor="text1"/>
          <w:sz w:val="22"/>
          <w:szCs w:val="22"/>
        </w:rPr>
        <w:t>9</w:t>
      </w:r>
      <w:r w:rsidR="009F1FB1">
        <w:rPr>
          <w:color w:val="000000" w:themeColor="text1"/>
          <w:sz w:val="22"/>
          <w:szCs w:val="22"/>
        </w:rPr>
        <w:t>4</w:t>
      </w:r>
    </w:p>
    <w:p w:rsidR="00D600C1" w:rsidRDefault="00D600C1" w:rsidP="001F0161">
      <w:pPr>
        <w:rPr>
          <w:b/>
          <w:sz w:val="26"/>
          <w:szCs w:val="26"/>
        </w:rPr>
      </w:pPr>
    </w:p>
    <w:p w:rsidR="00D600C1" w:rsidRPr="00D600C1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9F1FB1">
        <w:rPr>
          <w:b/>
          <w:sz w:val="24"/>
          <w:szCs w:val="24"/>
        </w:rPr>
        <w:t>4</w:t>
      </w:r>
      <w:r w:rsidRPr="00D600C1">
        <w:rPr>
          <w:b/>
          <w:sz w:val="24"/>
          <w:szCs w:val="24"/>
        </w:rPr>
        <w:t xml:space="preserve"> год по муниципальному земельному контролю на территории  муниципального образования «</w:t>
      </w:r>
      <w:proofErr w:type="spellStart"/>
      <w:r w:rsidR="00914593">
        <w:rPr>
          <w:b/>
          <w:sz w:val="24"/>
          <w:szCs w:val="24"/>
        </w:rPr>
        <w:t>Усть-Бакчарское</w:t>
      </w:r>
      <w:proofErr w:type="spellEnd"/>
      <w:r w:rsidRPr="00D600C1">
        <w:rPr>
          <w:b/>
          <w:sz w:val="24"/>
          <w:szCs w:val="24"/>
        </w:rPr>
        <w:t xml:space="preserve"> сельское поселение» </w:t>
      </w:r>
    </w:p>
    <w:p w:rsidR="00D600C1" w:rsidRDefault="00D600C1" w:rsidP="00D600C1">
      <w:pPr>
        <w:jc w:val="center"/>
        <w:rPr>
          <w:sz w:val="24"/>
          <w:szCs w:val="24"/>
        </w:rPr>
      </w:pPr>
    </w:p>
    <w:p w:rsidR="00D600C1" w:rsidRDefault="00D600C1" w:rsidP="00D600C1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9F1FB1">
        <w:rPr>
          <w:sz w:val="24"/>
          <w:szCs w:val="24"/>
        </w:rPr>
        <w:t>4</w:t>
      </w:r>
      <w:r w:rsidRPr="00455C19"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 xml:space="preserve">по муниципальному земельному контролю </w:t>
      </w:r>
      <w:r>
        <w:rPr>
          <w:sz w:val="24"/>
          <w:szCs w:val="24"/>
        </w:rPr>
        <w:t xml:space="preserve">на территории </w:t>
      </w:r>
      <w:r w:rsidRPr="00E82902">
        <w:rPr>
          <w:sz w:val="24"/>
          <w:szCs w:val="24"/>
        </w:rPr>
        <w:t>муниципального образования «</w:t>
      </w:r>
      <w:proofErr w:type="spellStart"/>
      <w:r w:rsidR="00914593">
        <w:rPr>
          <w:sz w:val="24"/>
          <w:szCs w:val="24"/>
        </w:rPr>
        <w:t>Усть-Бакчарское</w:t>
      </w:r>
      <w:proofErr w:type="spellEnd"/>
      <w:r w:rsidR="00914593"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сельское поселение»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00C1" w:rsidRDefault="00D600C1" w:rsidP="00D6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914593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:rsidR="00D600C1" w:rsidRDefault="00D600C1" w:rsidP="00D600C1">
      <w:pPr>
        <w:autoSpaceDE w:val="0"/>
        <w:autoSpaceDN w:val="0"/>
        <w:jc w:val="center"/>
        <w:outlineLvl w:val="1"/>
        <w:rPr>
          <w:rFonts w:cs="Times New Roman"/>
          <w:b/>
          <w:sz w:val="26"/>
          <w:szCs w:val="26"/>
        </w:rPr>
      </w:pPr>
    </w:p>
    <w:p w:rsidR="00D600C1" w:rsidRPr="005A1AFB" w:rsidRDefault="00D600C1" w:rsidP="00D60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D600C1" w:rsidRPr="00C72422" w:rsidRDefault="00D600C1" w:rsidP="00D600C1">
      <w:pPr>
        <w:autoSpaceDE w:val="0"/>
        <w:autoSpaceDN w:val="0"/>
        <w:outlineLvl w:val="1"/>
        <w:rPr>
          <w:rFonts w:cs="Times New Roman"/>
          <w:b/>
          <w:sz w:val="26"/>
          <w:szCs w:val="26"/>
        </w:rPr>
      </w:pPr>
    </w:p>
    <w:p w:rsidR="00D600C1" w:rsidRDefault="00D600C1" w:rsidP="00D60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Вид муниципального контроля: муниципальный земельный контроль.</w:t>
      </w:r>
    </w:p>
    <w:p w:rsidR="00D600C1" w:rsidRDefault="00D600C1" w:rsidP="00D60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3336B">
        <w:rPr>
          <w:sz w:val="24"/>
          <w:szCs w:val="24"/>
        </w:rPr>
        <w:t xml:space="preserve"> соблюде</w:t>
      </w:r>
      <w:r w:rsidR="0058726C">
        <w:rPr>
          <w:sz w:val="24"/>
          <w:szCs w:val="24"/>
        </w:rPr>
        <w:t xml:space="preserve">ние гражданами и организациями </w:t>
      </w:r>
      <w:r w:rsidRPr="0058726C">
        <w:rPr>
          <w:sz w:val="24"/>
          <w:szCs w:val="24"/>
        </w:rPr>
        <w:t xml:space="preserve">(далее – контролируемые лица) </w:t>
      </w:r>
      <w:r w:rsidRPr="00D3336B">
        <w:rPr>
          <w:sz w:val="24"/>
          <w:szCs w:val="24"/>
        </w:rPr>
        <w:t xml:space="preserve">обязательныхтребований установленных </w:t>
      </w:r>
      <w:r>
        <w:rPr>
          <w:sz w:val="24"/>
          <w:szCs w:val="24"/>
        </w:rPr>
        <w:t xml:space="preserve">земельным </w:t>
      </w:r>
      <w:r w:rsidRPr="00D3336B">
        <w:rPr>
          <w:sz w:val="24"/>
          <w:szCs w:val="24"/>
        </w:rPr>
        <w:t xml:space="preserve">законодательством, </w:t>
      </w:r>
      <w:r w:rsidR="0058726C">
        <w:rPr>
          <w:bCs/>
          <w:sz w:val="24"/>
          <w:szCs w:val="24"/>
        </w:rPr>
        <w:t xml:space="preserve">а также </w:t>
      </w:r>
      <w:r w:rsidRPr="00D600C1">
        <w:rPr>
          <w:rFonts w:cs="Times New Roman"/>
          <w:sz w:val="24"/>
          <w:szCs w:val="24"/>
        </w:rPr>
        <w:t>в соответствии с Положением о муниципальном земельном контроле на территории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(далее – Положение), утвержденн</w:t>
      </w:r>
      <w:r w:rsidR="0058726C">
        <w:rPr>
          <w:rFonts w:cs="Times New Roman"/>
          <w:sz w:val="24"/>
          <w:szCs w:val="24"/>
        </w:rPr>
        <w:t>ое</w:t>
      </w:r>
      <w:r w:rsidRPr="00D600C1">
        <w:rPr>
          <w:rFonts w:cs="Times New Roman"/>
          <w:sz w:val="24"/>
          <w:szCs w:val="24"/>
        </w:rPr>
        <w:t xml:space="preserve"> решением </w:t>
      </w:r>
      <w:r>
        <w:rPr>
          <w:rFonts w:cs="Times New Roman"/>
          <w:sz w:val="24"/>
          <w:szCs w:val="24"/>
        </w:rPr>
        <w:t xml:space="preserve">Совета </w:t>
      </w:r>
      <w:proofErr w:type="spellStart"/>
      <w:r w:rsidR="00914593">
        <w:rPr>
          <w:rFonts w:cs="Times New Roman"/>
          <w:sz w:val="24"/>
          <w:szCs w:val="24"/>
        </w:rPr>
        <w:t>Усть-Бакчарского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</w:t>
      </w:r>
      <w:r w:rsidR="0058726C">
        <w:rPr>
          <w:rFonts w:cs="Times New Roman"/>
          <w:sz w:val="24"/>
          <w:szCs w:val="24"/>
        </w:rPr>
        <w:t>30.06</w:t>
      </w:r>
      <w:r>
        <w:rPr>
          <w:rFonts w:cs="Times New Roman"/>
          <w:sz w:val="24"/>
          <w:szCs w:val="24"/>
        </w:rPr>
        <w:t>.2021</w:t>
      </w:r>
      <w:r w:rsidRPr="00D600C1">
        <w:rPr>
          <w:rFonts w:cs="Times New Roman"/>
          <w:sz w:val="24"/>
          <w:szCs w:val="24"/>
        </w:rPr>
        <w:t xml:space="preserve"> №</w:t>
      </w:r>
      <w:r w:rsidR="0058726C">
        <w:rPr>
          <w:rFonts w:cs="Times New Roman"/>
          <w:sz w:val="24"/>
          <w:szCs w:val="24"/>
        </w:rPr>
        <w:t xml:space="preserve"> 17</w:t>
      </w:r>
      <w:r w:rsidRPr="00D600C1">
        <w:rPr>
          <w:rFonts w:cs="Times New Roman"/>
          <w:sz w:val="24"/>
          <w:szCs w:val="24"/>
        </w:rPr>
        <w:t>, осуществляет муниципальный земельный контроль за: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4) недопущением ненадлежащего использования земельного участка;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6) предоставлением достоверных сведений о состоянии земель;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13) выполнением иных требований законодательства.</w:t>
      </w:r>
    </w:p>
    <w:p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Усть_Бакчарское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», земельные участки и их части независимо от прав на них (далее – объекты контроля).</w:t>
      </w:r>
    </w:p>
    <w:p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="0058726C"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58726C" w:rsidRPr="00D3336B" w:rsidRDefault="0058726C" w:rsidP="00587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9F1FB1"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58726C" w:rsidRDefault="0058726C" w:rsidP="005872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9F1FB1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осуществлялись следующие мероприятия:</w:t>
      </w:r>
    </w:p>
    <w:p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58726C" w:rsidRPr="00D9685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8726C" w:rsidRPr="0069106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58726C" w:rsidRDefault="0058726C" w:rsidP="0058726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9F1FB1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</w:t>
      </w:r>
      <w:r w:rsidRPr="0058726C">
        <w:rPr>
          <w:rFonts w:cs="Times New Roman"/>
          <w:sz w:val="24"/>
          <w:szCs w:val="24"/>
        </w:rPr>
        <w:t xml:space="preserve">выявляемых </w:t>
      </w:r>
      <w:r w:rsidR="0058726C" w:rsidRPr="0058726C">
        <w:rPr>
          <w:rFonts w:cs="Times New Roman"/>
          <w:sz w:val="24"/>
          <w:szCs w:val="24"/>
        </w:rPr>
        <w:t>Администрацией поселения</w:t>
      </w:r>
      <w:r w:rsidRPr="0058726C">
        <w:rPr>
          <w:rFonts w:cs="Times New Roman"/>
          <w:sz w:val="24"/>
          <w:szCs w:val="24"/>
        </w:rPr>
        <w:t xml:space="preserve">, </w:t>
      </w:r>
      <w:r w:rsidRPr="00D600C1">
        <w:rPr>
          <w:rFonts w:cs="Times New Roman"/>
          <w:sz w:val="24"/>
          <w:szCs w:val="24"/>
        </w:rPr>
        <w:t>являются: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Решением данной проблемы является активное проведение должностными лицами </w:t>
      </w:r>
      <w:r w:rsidR="0058726C">
        <w:rPr>
          <w:rFonts w:cs="Times New Roman"/>
          <w:sz w:val="24"/>
          <w:szCs w:val="24"/>
        </w:rPr>
        <w:t>Администрации поселения</w:t>
      </w:r>
      <w:r w:rsidRPr="00D600C1">
        <w:rPr>
          <w:rFonts w:cs="Times New Roman"/>
          <w:sz w:val="24"/>
          <w:szCs w:val="24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</w:t>
      </w:r>
      <w:r w:rsidR="007D6317">
        <w:rPr>
          <w:rFonts w:cs="Times New Roman"/>
          <w:sz w:val="24"/>
          <w:szCs w:val="24"/>
        </w:rPr>
        <w:t xml:space="preserve"> июля </w:t>
      </w:r>
      <w:r w:rsidRPr="00D600C1">
        <w:rPr>
          <w:rFonts w:cs="Times New Roman"/>
          <w:sz w:val="24"/>
          <w:szCs w:val="24"/>
        </w:rPr>
        <w:t>2002</w:t>
      </w:r>
      <w:r w:rsidR="007D6317">
        <w:rPr>
          <w:rFonts w:cs="Times New Roman"/>
          <w:sz w:val="24"/>
          <w:szCs w:val="24"/>
        </w:rPr>
        <w:t xml:space="preserve"> года</w:t>
      </w:r>
      <w:r w:rsidRPr="00D600C1">
        <w:rPr>
          <w:rFonts w:cs="Times New Roman"/>
          <w:sz w:val="24"/>
          <w:szCs w:val="24"/>
        </w:rPr>
        <w:t xml:space="preserve">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D600C1" w:rsidRPr="00D600C1" w:rsidRDefault="00D600C1" w:rsidP="00D600C1">
      <w:pPr>
        <w:ind w:firstLine="709"/>
        <w:rPr>
          <w:rFonts w:cs="Times New Roman"/>
          <w:sz w:val="24"/>
          <w:szCs w:val="24"/>
        </w:rPr>
      </w:pPr>
    </w:p>
    <w:p w:rsidR="0058726C" w:rsidRPr="00F47CC2" w:rsidRDefault="0058726C" w:rsidP="0058726C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600C1" w:rsidRPr="00D600C1" w:rsidRDefault="00D600C1" w:rsidP="00D600C1">
      <w:pPr>
        <w:autoSpaceDE w:val="0"/>
        <w:autoSpaceDN w:val="0"/>
        <w:jc w:val="center"/>
        <w:rPr>
          <w:rFonts w:cs="Times New Roman"/>
          <w:b/>
          <w:sz w:val="24"/>
          <w:szCs w:val="24"/>
        </w:rPr>
      </w:pPr>
    </w:p>
    <w:p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bCs/>
          <w:kern w:val="24"/>
          <w:sz w:val="24"/>
          <w:szCs w:val="24"/>
        </w:rPr>
        <w:tab/>
        <w:t xml:space="preserve">- </w:t>
      </w:r>
      <w:r w:rsidRPr="00D600C1">
        <w:rPr>
          <w:rFonts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Сроки реализации Программы приведены в перечне основных проф</w:t>
      </w:r>
      <w:r w:rsidR="009F1FB1">
        <w:rPr>
          <w:rFonts w:cs="Times New Roman"/>
          <w:sz w:val="24"/>
          <w:szCs w:val="24"/>
        </w:rPr>
        <w:t>илактических мероприятий на 2023</w:t>
      </w:r>
      <w:r w:rsidRPr="00D600C1">
        <w:rPr>
          <w:rFonts w:cs="Times New Roman"/>
          <w:sz w:val="24"/>
          <w:szCs w:val="24"/>
        </w:rPr>
        <w:t xml:space="preserve"> год.</w:t>
      </w:r>
    </w:p>
    <w:p w:rsidR="00D600C1" w:rsidRDefault="00D600C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1F0161" w:rsidRPr="001F0161" w:rsidRDefault="001F016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</w:p>
    <w:p w:rsidR="001F0161" w:rsidRPr="007D6317" w:rsidRDefault="006409A4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7D6317">
        <w:rPr>
          <w:b/>
          <w:sz w:val="22"/>
          <w:szCs w:val="22"/>
          <w:shd w:val="clear" w:color="auto" w:fill="FFFFFF"/>
        </w:rPr>
        <w:t xml:space="preserve">3. </w:t>
      </w:r>
      <w:r w:rsidR="001F0161" w:rsidRPr="007D6317">
        <w:rPr>
          <w:b/>
          <w:sz w:val="22"/>
          <w:szCs w:val="22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1F0161" w:rsidRPr="007D6317" w:rsidRDefault="001F0161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949"/>
        <w:gridCol w:w="1984"/>
        <w:gridCol w:w="1985"/>
      </w:tblGrid>
      <w:tr w:rsidR="007D6317" w:rsidRPr="007D6317" w:rsidTr="00850FE8">
        <w:trPr>
          <w:trHeight w:hRule="exact"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 п/п</w:t>
            </w:r>
          </w:p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</w:t>
            </w:r>
          </w:p>
          <w:p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7D6317" w:rsidRPr="007D6317" w:rsidTr="00850FE8">
        <w:trPr>
          <w:trHeight w:hRule="exact" w:val="2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Информирование</w:t>
            </w:r>
          </w:p>
          <w:p w:rsidR="001F0161" w:rsidRPr="007D6317" w:rsidRDefault="001F0161" w:rsidP="001F01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</w:t>
            </w:r>
            <w:r w:rsidR="0091459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 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F0161">
        <w:trPr>
          <w:trHeight w:hRule="exact" w:val="5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1F0161" w:rsidRPr="007D6317" w:rsidRDefault="001F0161" w:rsidP="00914593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Доклад размещается на официальном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сайтем</w:t>
            </w:r>
            <w:proofErr w:type="spellEnd"/>
            <w:r w:rsidR="00914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униципального</w:t>
            </w:r>
            <w:proofErr w:type="spellEnd"/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«</w:t>
            </w:r>
            <w:proofErr w:type="spellStart"/>
            <w:r w:rsidR="00914593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="00914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сельское поселение»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HTML"/>
              <w:ind w:firstLine="5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Срок</w:t>
            </w:r>
            <w:r w:rsidR="00914593">
              <w:rPr>
                <w:rFonts w:ascii="Times New Roman" w:hAnsi="Times New Roman"/>
                <w:sz w:val="22"/>
                <w:szCs w:val="22"/>
              </w:rPr>
              <w:t xml:space="preserve"> подготовки доклада не позднее 3</w:t>
            </w:r>
            <w:r w:rsidRPr="007D6317">
              <w:rPr>
                <w:rFonts w:ascii="Times New Roman" w:hAnsi="Times New Roman"/>
                <w:sz w:val="22"/>
                <w:szCs w:val="22"/>
              </w:rPr>
              <w:t>0 декабря, срок размещения доклада на официальном сайте контрольного органа, в течение 10 дней со дня утверждения доклада</w:t>
            </w:r>
          </w:p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B4210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D6317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Объявление предостережения</w:t>
            </w:r>
          </w:p>
          <w:p w:rsidR="001F0161" w:rsidRPr="007D6317" w:rsidRDefault="001F0161" w:rsidP="00850FE8">
            <w:pPr>
              <w:pStyle w:val="ConsPlusNormal"/>
              <w:ind w:right="131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F0161">
        <w:trPr>
          <w:trHeight w:hRule="exact" w:val="5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1F0161" w:rsidRPr="007D6317" w:rsidRDefault="001F0161" w:rsidP="0091459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земельного контроля на территории муниципального образования «</w:t>
            </w:r>
            <w:proofErr w:type="spellStart"/>
            <w:r w:rsidR="00914593"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proofErr w:type="spellEnd"/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914593"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proofErr w:type="spellEnd"/>
            <w:r w:rsidR="00914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от 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.06.2021 № 1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:rsidTr="001F0161">
        <w:trPr>
          <w:trHeight w:hRule="exact" w:val="2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 xml:space="preserve">5 </w:t>
            </w:r>
          </w:p>
          <w:p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 раза в год (апрель, ноябрь)</w:t>
            </w:r>
          </w:p>
          <w:p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06F60" w:rsidRPr="007D6317" w:rsidRDefault="00906F60" w:rsidP="001F0161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DC6D55" w:rsidRPr="007D6317" w:rsidRDefault="00DC6D55" w:rsidP="00DC6D5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7D6317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906F60" w:rsidRPr="007D6317" w:rsidRDefault="00906F60" w:rsidP="007D6317">
      <w:pPr>
        <w:jc w:val="both"/>
        <w:rPr>
          <w:rFonts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64"/>
      </w:tblGrid>
      <w:tr w:rsidR="007D6317" w:rsidRPr="007D6317" w:rsidTr="007D631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</w:t>
            </w:r>
          </w:p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Величина</w:t>
            </w:r>
          </w:p>
        </w:tc>
      </w:tr>
      <w:tr w:rsidR="007D6317" w:rsidRPr="007D6317" w:rsidTr="007D6317">
        <w:trPr>
          <w:trHeight w:hRule="exact" w:val="14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60" w:rsidRPr="007D6317" w:rsidRDefault="00906F60" w:rsidP="007D631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  <w:tr w:rsidR="007D6317" w:rsidRPr="007D6317" w:rsidTr="007D6317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06F60" w:rsidRPr="007D6317" w:rsidRDefault="00906F60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Исполнено / Не исполнено</w:t>
            </w:r>
          </w:p>
        </w:tc>
      </w:tr>
      <w:tr w:rsidR="007D6317" w:rsidRPr="007D6317" w:rsidTr="007D6317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20% и более</w:t>
            </w:r>
          </w:p>
        </w:tc>
      </w:tr>
      <w:tr w:rsidR="007D6317" w:rsidRPr="007D6317" w:rsidTr="007D6317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06F60" w:rsidRPr="007D6317" w:rsidRDefault="00906F60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60" w:rsidRPr="007D6317" w:rsidRDefault="00906F60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</w:tbl>
    <w:p w:rsidR="00906F60" w:rsidRPr="007D6317" w:rsidRDefault="00906F60" w:rsidP="00906F60">
      <w:pPr>
        <w:ind w:firstLine="567"/>
        <w:jc w:val="center"/>
        <w:rPr>
          <w:sz w:val="24"/>
          <w:szCs w:val="24"/>
        </w:rPr>
      </w:pPr>
    </w:p>
    <w:p w:rsidR="00906F60" w:rsidRPr="007D6317" w:rsidRDefault="00906F60" w:rsidP="00906F60">
      <w:pPr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Pr="007D6317">
        <w:rPr>
          <w:rFonts w:cs="Times New Roman"/>
          <w:sz w:val="24"/>
          <w:szCs w:val="24"/>
        </w:rPr>
        <w:t xml:space="preserve"> сельское поселение».</w:t>
      </w:r>
    </w:p>
    <w:p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Текущее управление и контроль за ходом реализации Программы осуществляет администрация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 w:rsidRPr="007D6317">
        <w:rPr>
          <w:rFonts w:cs="Times New Roman"/>
          <w:sz w:val="24"/>
          <w:szCs w:val="24"/>
        </w:rPr>
        <w:t xml:space="preserve"> сельское поселение». Мониторинг реализации Программы осуществляется на регулярной основе.</w:t>
      </w:r>
    </w:p>
    <w:p w:rsidR="00906F60" w:rsidRPr="00906F60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Результаты профилактической работы включаются в ежегодные доклады об</w:t>
      </w:r>
      <w:r w:rsidRPr="00D600C1">
        <w:rPr>
          <w:rFonts w:cs="Times New Roman"/>
          <w:sz w:val="24"/>
          <w:szCs w:val="24"/>
        </w:rPr>
        <w:t xml:space="preserve">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proofErr w:type="spellStart"/>
      <w:r w:rsidR="00914593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D600C1">
        <w:rPr>
          <w:rFonts w:cs="Times New Roman"/>
          <w:sz w:val="24"/>
          <w:szCs w:val="24"/>
        </w:rPr>
        <w:lastRenderedPageBreak/>
        <w:t>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 w:rsidR="00906F60"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D600C1" w:rsidRPr="00D600C1" w:rsidRDefault="00D600C1" w:rsidP="00D600C1">
      <w:pPr>
        <w:autoSpaceDE w:val="0"/>
        <w:autoSpaceDN w:val="0"/>
        <w:ind w:right="-273"/>
        <w:jc w:val="right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Таблица № </w:t>
      </w:r>
      <w:r w:rsidR="00906F60">
        <w:rPr>
          <w:rFonts w:cs="Times New Roman"/>
          <w:sz w:val="24"/>
          <w:szCs w:val="24"/>
        </w:rPr>
        <w:t>2</w:t>
      </w:r>
    </w:p>
    <w:p w:rsidR="00D600C1" w:rsidRPr="00D600C1" w:rsidRDefault="00D600C1" w:rsidP="00D600C1">
      <w:pPr>
        <w:tabs>
          <w:tab w:val="left" w:pos="388"/>
        </w:tabs>
        <w:rPr>
          <w:rFonts w:cs="Times New Roman"/>
          <w:sz w:val="24"/>
          <w:szCs w:val="24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D600C1" w:rsidRPr="00D600C1" w:rsidTr="00906F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600C1" w:rsidRPr="00D600C1" w:rsidTr="00906F6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Пла-новоезначе-ние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Фак-тическ-оезначе-ние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Отк-ло-не-ние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906F60" w:rsidRPr="00906F60" w:rsidTr="00906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по муниципальному земельному контролю на </w:t>
            </w:r>
            <w:r w:rsidRPr="00906F60">
              <w:rPr>
                <w:rFonts w:cs="Times New Roman"/>
                <w:sz w:val="22"/>
                <w:szCs w:val="22"/>
              </w:rPr>
              <w:lastRenderedPageBreak/>
              <w:t>территории</w:t>
            </w:r>
          </w:p>
          <w:p w:rsidR="00906F60" w:rsidRPr="00906F60" w:rsidRDefault="00906F60" w:rsidP="00906F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</w:rPr>
              <w:t>муниципального образования «</w:t>
            </w:r>
            <w:r w:rsidR="00914593">
              <w:rPr>
                <w:rFonts w:cs="Times New Roman"/>
                <w:sz w:val="24"/>
                <w:szCs w:val="24"/>
              </w:rPr>
              <w:t>Усть-Бакчарское</w:t>
            </w:r>
            <w:r>
              <w:rPr>
                <w:rFonts w:cs="Times New Roman"/>
                <w:sz w:val="22"/>
                <w:szCs w:val="22"/>
              </w:rPr>
              <w:t xml:space="preserve"> сельское поселение</w:t>
            </w:r>
            <w:r w:rsidRPr="00906F60">
              <w:rPr>
                <w:rFonts w:cs="Times New Roman"/>
                <w:sz w:val="22"/>
                <w:szCs w:val="22"/>
              </w:rPr>
              <w:t>» на 202</w:t>
            </w:r>
            <w:r w:rsidR="009F1FB1">
              <w:rPr>
                <w:rFonts w:cs="Times New Roman"/>
                <w:sz w:val="22"/>
                <w:szCs w:val="22"/>
              </w:rPr>
              <w:t>4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9F1FB1">
              <w:rPr>
                <w:rFonts w:cs="Times New Roman"/>
                <w:sz w:val="22"/>
                <w:szCs w:val="22"/>
                <w:lang w:eastAsia="ar-SA"/>
              </w:rPr>
              <w:t>4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:rsidR="00D600C1" w:rsidRPr="00906F60" w:rsidRDefault="00D600C1" w:rsidP="00D600C1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:rsidR="00D600C1" w:rsidRPr="00906F60" w:rsidRDefault="00D600C1" w:rsidP="00D600C1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:rsidR="00EE01A2" w:rsidRPr="00906F60" w:rsidRDefault="00EE01A2">
      <w:pPr>
        <w:rPr>
          <w:rFonts w:cs="Times New Roman"/>
          <w:sz w:val="22"/>
          <w:szCs w:val="22"/>
        </w:rPr>
      </w:pPr>
    </w:p>
    <w:p w:rsidR="00D600C1" w:rsidRPr="00D600C1" w:rsidRDefault="00D600C1">
      <w:pPr>
        <w:rPr>
          <w:rFonts w:cs="Times New Roman"/>
          <w:sz w:val="24"/>
          <w:szCs w:val="24"/>
        </w:rPr>
      </w:pPr>
    </w:p>
    <w:sectPr w:rsidR="00D600C1" w:rsidRPr="00D600C1" w:rsidSect="00AC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00C1"/>
    <w:rsid w:val="000F28E4"/>
    <w:rsid w:val="001A22C4"/>
    <w:rsid w:val="001B4210"/>
    <w:rsid w:val="001F0161"/>
    <w:rsid w:val="00417EB2"/>
    <w:rsid w:val="004B6F81"/>
    <w:rsid w:val="0058726C"/>
    <w:rsid w:val="006409A4"/>
    <w:rsid w:val="007544DD"/>
    <w:rsid w:val="007D6317"/>
    <w:rsid w:val="008137EE"/>
    <w:rsid w:val="00835071"/>
    <w:rsid w:val="00906F60"/>
    <w:rsid w:val="00914593"/>
    <w:rsid w:val="009F1FB1"/>
    <w:rsid w:val="00AC718A"/>
    <w:rsid w:val="00B4472E"/>
    <w:rsid w:val="00D600C1"/>
    <w:rsid w:val="00DC6D55"/>
    <w:rsid w:val="00E71F68"/>
    <w:rsid w:val="00EE01A2"/>
    <w:rsid w:val="00F5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2023-12-11T03:04:00Z</cp:lastPrinted>
  <dcterms:created xsi:type="dcterms:W3CDTF">2021-12-21T03:27:00Z</dcterms:created>
  <dcterms:modified xsi:type="dcterms:W3CDTF">2023-12-11T03:41:00Z</dcterms:modified>
</cp:coreProperties>
</file>