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72438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572438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AE2" w:rsidRPr="00043481" w:rsidRDefault="00D83AE2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D83AE2" w:rsidRDefault="00572438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83A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D83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D83A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D83AE2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Усть-Бакчар </w:t>
      </w:r>
      <w:r w:rsidR="00C703C7" w:rsidRPr="00D83A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D83AE2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D83AE2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83AE2" w:rsidRDefault="00666235" w:rsidP="0057243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r w:rsidR="00F66B14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рассмотрении протеста прокурора на решение Совета </w:t>
            </w:r>
            <w:r w:rsidR="00572438">
              <w:rPr>
                <w:rFonts w:ascii="Times New Roman" w:eastAsia="Times New Roman" w:hAnsi="Times New Roman" w:cs="Times New Roman"/>
                <w:sz w:val="23"/>
                <w:szCs w:val="23"/>
              </w:rPr>
              <w:t>Усть-Бакчарского</w:t>
            </w:r>
            <w:r w:rsidR="00F66B14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r w:rsidR="00572438">
              <w:rPr>
                <w:rFonts w:ascii="Times New Roman" w:eastAsia="Times New Roman" w:hAnsi="Times New Roman" w:cs="Times New Roman"/>
                <w:sz w:val="23"/>
                <w:szCs w:val="23"/>
              </w:rPr>
              <w:t>от 26.05.2022 № 10</w:t>
            </w:r>
            <w:r w:rsidR="006A48D8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      </w:r>
            <w:r w:rsidR="00054FF0">
              <w:rPr>
                <w:rFonts w:ascii="Times New Roman" w:eastAsia="Times New Roman" w:hAnsi="Times New Roman" w:cs="Times New Roman"/>
                <w:sz w:val="23"/>
                <w:szCs w:val="23"/>
              </w:rPr>
              <w:t>Усть-Бакчарское сельское поселение</w:t>
            </w:r>
            <w:r w:rsidR="006A48D8" w:rsidRPr="00D83A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83AE2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703C7" w:rsidRPr="00D83AE2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703C7" w:rsidRPr="00D83AE2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Рассмотрев протест прокурора Чаинского района </w:t>
      </w:r>
      <w:r w:rsidR="00572438">
        <w:rPr>
          <w:rFonts w:ascii="Times New Roman" w:hAnsi="Times New Roman" w:cs="Times New Roman"/>
          <w:sz w:val="23"/>
          <w:szCs w:val="23"/>
        </w:rPr>
        <w:t xml:space="preserve">на решение Совета Усть-Бакчарского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72438">
        <w:rPr>
          <w:rFonts w:ascii="Times New Roman" w:hAnsi="Times New Roman" w:cs="Times New Roman"/>
          <w:sz w:val="23"/>
          <w:szCs w:val="23"/>
        </w:rPr>
        <w:t>от 26.05.2022 № 10</w:t>
      </w:r>
      <w:r w:rsidR="006A48D8" w:rsidRPr="00D83AE2">
        <w:rPr>
          <w:rFonts w:ascii="Times New Roman" w:hAnsi="Times New Roman" w:cs="Times New Roman"/>
          <w:sz w:val="23"/>
          <w:szCs w:val="23"/>
        </w:rPr>
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572438">
        <w:rPr>
          <w:rFonts w:ascii="Times New Roman" w:hAnsi="Times New Roman" w:cs="Times New Roman"/>
          <w:sz w:val="23"/>
          <w:szCs w:val="23"/>
        </w:rPr>
        <w:t>Усть-Б</w:t>
      </w:r>
      <w:r w:rsidR="006A15ED">
        <w:rPr>
          <w:rFonts w:ascii="Times New Roman" w:hAnsi="Times New Roman" w:cs="Times New Roman"/>
          <w:sz w:val="23"/>
          <w:szCs w:val="23"/>
        </w:rPr>
        <w:t>акчарскоое сельское поселение</w:t>
      </w:r>
      <w:r w:rsidR="006A48D8" w:rsidRPr="00D83AE2">
        <w:rPr>
          <w:rFonts w:ascii="Times New Roman" w:hAnsi="Times New Roman" w:cs="Times New Roman"/>
          <w:sz w:val="23"/>
          <w:szCs w:val="23"/>
        </w:rPr>
        <w:t>»</w:t>
      </w:r>
      <w:r w:rsidR="00F66B14" w:rsidRPr="00D83AE2">
        <w:rPr>
          <w:rFonts w:ascii="Times New Roman" w:hAnsi="Times New Roman" w:cs="Times New Roman"/>
          <w:sz w:val="23"/>
          <w:szCs w:val="23"/>
        </w:rPr>
        <w:t>,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>руководствуясь Уставом муниципального образования «</w:t>
      </w:r>
      <w:r w:rsidR="00572438">
        <w:rPr>
          <w:rFonts w:ascii="Times New Roman" w:eastAsia="Times New Roman" w:hAnsi="Times New Roman" w:cs="Times New Roman"/>
          <w:sz w:val="23"/>
          <w:szCs w:val="23"/>
        </w:rPr>
        <w:t xml:space="preserve">Усть-Бакчарское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сельское поселение</w:t>
      </w:r>
      <w:r w:rsidR="00666235" w:rsidRPr="00D83AE2">
        <w:rPr>
          <w:rFonts w:ascii="Times New Roman" w:eastAsia="Times New Roman" w:hAnsi="Times New Roman" w:cs="Times New Roman"/>
          <w:sz w:val="23"/>
          <w:szCs w:val="23"/>
        </w:rPr>
        <w:t xml:space="preserve"> Чаинского района Томской области</w:t>
      </w:r>
      <w:r w:rsidR="00F66B14" w:rsidRPr="00D83AE2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C703C7" w:rsidRPr="00D83AE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D83AE2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572438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703C7" w:rsidRPr="00D83AE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D83AE2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AE2">
        <w:rPr>
          <w:rFonts w:ascii="Times New Roman" w:hAnsi="Times New Roman" w:cs="Times New Roman"/>
          <w:sz w:val="23"/>
          <w:szCs w:val="23"/>
        </w:rPr>
        <w:t xml:space="preserve">1. Удовлетворить протест прокурора Чаинского района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на решение Совета </w:t>
      </w:r>
      <w:r w:rsidR="00572438">
        <w:rPr>
          <w:rFonts w:ascii="Times New Roman" w:hAnsi="Times New Roman" w:cs="Times New Roman"/>
          <w:sz w:val="23"/>
          <w:szCs w:val="23"/>
        </w:rPr>
        <w:t xml:space="preserve">Усть-Бакчарского </w:t>
      </w:r>
      <w:r w:rsidR="00D748DB" w:rsidRPr="00D83AE2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72438">
        <w:rPr>
          <w:rFonts w:ascii="Times New Roman" w:hAnsi="Times New Roman" w:cs="Times New Roman"/>
          <w:sz w:val="23"/>
          <w:szCs w:val="23"/>
        </w:rPr>
        <w:t>от 26.05.2022 № 10</w:t>
      </w:r>
      <w:r w:rsidR="006A48D8" w:rsidRPr="00D83AE2">
        <w:rPr>
          <w:rFonts w:ascii="Times New Roman" w:hAnsi="Times New Roman" w:cs="Times New Roman"/>
          <w:sz w:val="23"/>
          <w:szCs w:val="23"/>
        </w:rPr>
        <w:t xml:space="preserve"> «</w:t>
      </w:r>
      <w:r w:rsidR="00A67270" w:rsidRPr="00D83AE2">
        <w:rPr>
          <w:rFonts w:ascii="Times New Roman" w:hAnsi="Times New Roman" w:cs="Times New Roman"/>
          <w:sz w:val="23"/>
          <w:szCs w:val="23"/>
        </w:rPr>
        <w:t>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572438">
        <w:rPr>
          <w:rFonts w:ascii="Times New Roman" w:eastAsia="Times New Roman" w:hAnsi="Times New Roman" w:cs="Times New Roman"/>
          <w:sz w:val="23"/>
          <w:szCs w:val="23"/>
        </w:rPr>
        <w:t xml:space="preserve">Усть-Бакчарское </w:t>
      </w:r>
      <w:r w:rsidR="00572438" w:rsidRPr="00D83A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2438">
        <w:rPr>
          <w:rFonts w:ascii="Times New Roman" w:hAnsi="Times New Roman" w:cs="Times New Roman"/>
          <w:sz w:val="23"/>
          <w:szCs w:val="23"/>
        </w:rPr>
        <w:t>сельское</w:t>
      </w:r>
      <w:r w:rsidR="006A15ED">
        <w:rPr>
          <w:rFonts w:ascii="Times New Roman" w:hAnsi="Times New Roman" w:cs="Times New Roman"/>
          <w:sz w:val="23"/>
          <w:szCs w:val="23"/>
        </w:rPr>
        <w:t xml:space="preserve"> </w:t>
      </w:r>
      <w:r w:rsidR="00A67270" w:rsidRPr="00D83AE2">
        <w:rPr>
          <w:rFonts w:ascii="Times New Roman" w:hAnsi="Times New Roman" w:cs="Times New Roman"/>
          <w:sz w:val="23"/>
          <w:szCs w:val="23"/>
        </w:rPr>
        <w:t>поселение»</w:t>
      </w:r>
      <w:r w:rsidR="00F66B14" w:rsidRPr="00D83AE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67270" w:rsidRPr="00D83AE2" w:rsidRDefault="00EC1AF4" w:rsidP="00A6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AE2">
        <w:rPr>
          <w:rFonts w:ascii="Times New Roman" w:hAnsi="Times New Roman" w:cs="Times New Roman"/>
          <w:sz w:val="23"/>
          <w:szCs w:val="23"/>
        </w:rPr>
        <w:t>2.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Внести в решение Совета </w:t>
      </w:r>
      <w:r w:rsidR="006A15ED">
        <w:rPr>
          <w:rFonts w:ascii="Times New Roman" w:hAnsi="Times New Roman" w:cs="Times New Roman"/>
          <w:sz w:val="23"/>
          <w:szCs w:val="23"/>
        </w:rPr>
        <w:t>Усть-Бакчарского сельского поселения от 26.05.2022 № 10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6A15ED">
        <w:rPr>
          <w:rFonts w:ascii="Times New Roman" w:hAnsi="Times New Roman" w:cs="Times New Roman"/>
          <w:sz w:val="23"/>
          <w:szCs w:val="23"/>
        </w:rPr>
        <w:t>Усть-Бакчарское</w:t>
      </w:r>
      <w:r w:rsidR="00A67270" w:rsidRPr="00D83AE2">
        <w:rPr>
          <w:rFonts w:ascii="Times New Roman" w:hAnsi="Times New Roman" w:cs="Times New Roman"/>
          <w:sz w:val="23"/>
          <w:szCs w:val="23"/>
        </w:rPr>
        <w:t xml:space="preserve"> сельское поселение» следующее изменение:</w:t>
      </w:r>
    </w:p>
    <w:p w:rsidR="00A67270" w:rsidRPr="00D83AE2" w:rsidRDefault="00A67270" w:rsidP="00A6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приложение к решению изложить в новой редакции согласно приложению к настоящему решению.</w:t>
      </w:r>
    </w:p>
    <w:p w:rsidR="00A67270" w:rsidRPr="00D83AE2" w:rsidRDefault="00A67270" w:rsidP="00A672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bCs/>
          <w:sz w:val="23"/>
          <w:szCs w:val="23"/>
        </w:rPr>
        <w:t xml:space="preserve">3.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Опубликовать настоящее решение в периодическом издании «Официальные ведомости 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Усть-Бакчарского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поселения» и разместить на сайте муниципального образования «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 xml:space="preserve">Усть-Бакчарское 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>сельское поселение Чаинского района Томской области» в информационно-телекоммуникационной сети «Интернет».</w:t>
      </w:r>
    </w:p>
    <w:p w:rsidR="00A67270" w:rsidRPr="00D83AE2" w:rsidRDefault="00A67270" w:rsidP="00A672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4. Настоящее решение вступает в силу после опубликования (обнародования).</w:t>
      </w:r>
    </w:p>
    <w:p w:rsidR="00A67270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P551"/>
      <w:bookmarkEnd w:id="0"/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83AE2" w:rsidRP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7270" w:rsidRPr="00D83AE2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Председатель Совета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Усть-Бакчарского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67270" w:rsidRPr="00D83AE2" w:rsidRDefault="00A67270" w:rsidP="00A67270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>сельского поселения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ab/>
        <w:t xml:space="preserve">     </w:t>
      </w:r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83AE2" w:rsidRDefault="00D83AE2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7270" w:rsidRPr="00D83AE2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Глава 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Бакчарского</w:t>
      </w:r>
      <w:r w:rsidRPr="00D83AE2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                                                     </w:t>
      </w:r>
      <w:r w:rsidR="006A15ED">
        <w:rPr>
          <w:rFonts w:ascii="Times New Roman" w:eastAsia="Times New Roman" w:hAnsi="Times New Roman" w:cs="Times New Roman"/>
          <w:sz w:val="23"/>
          <w:szCs w:val="23"/>
        </w:rPr>
        <w:t>Е.М. Пчёлкин</w:t>
      </w:r>
    </w:p>
    <w:p w:rsidR="00210F98" w:rsidRPr="00D83AE2" w:rsidRDefault="00A67270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15ED" w:rsidRDefault="006A15ED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7270" w:rsidRPr="00D83AE2" w:rsidRDefault="006A15ED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A67270" w:rsidRPr="00D83AE2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r w:rsidR="006A15ED">
        <w:rPr>
          <w:rFonts w:ascii="Times New Roman" w:eastAsia="Times New Roman" w:hAnsi="Times New Roman" w:cs="Times New Roman"/>
          <w:sz w:val="20"/>
          <w:szCs w:val="20"/>
        </w:rPr>
        <w:t>Усть-Бакчарского</w:t>
      </w: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сельского поселения </w:t>
      </w:r>
    </w:p>
    <w:p w:rsidR="00A67270" w:rsidRPr="00D83AE2" w:rsidRDefault="006A15ED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26.05.2022 № 10</w:t>
      </w:r>
    </w:p>
    <w:p w:rsidR="00A67270" w:rsidRPr="00D83AE2" w:rsidRDefault="00A67270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</w:t>
      </w:r>
      <w:r w:rsidR="00D83A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15ED">
        <w:rPr>
          <w:rFonts w:ascii="Times New Roman" w:eastAsia="Times New Roman" w:hAnsi="Times New Roman" w:cs="Times New Roman"/>
          <w:sz w:val="20"/>
          <w:szCs w:val="20"/>
        </w:rPr>
        <w:t>00.05.2023 № 00</w:t>
      </w:r>
      <w:r w:rsidRPr="00D83AE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67270" w:rsidRPr="00D83AE2" w:rsidRDefault="00A67270" w:rsidP="00A6727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270" w:rsidRPr="00D83AE2" w:rsidRDefault="00A67270" w:rsidP="00A67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D83AE2" w:rsidRDefault="00A67270" w:rsidP="00D83AE2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</w:r>
      <w:r w:rsidR="006A15ED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Усть-Бакчарское</w:t>
      </w:r>
      <w:r w:rsidRPr="00D83A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67270" w:rsidRPr="00D83AE2" w:rsidRDefault="00A67270" w:rsidP="00A6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D83AE2" w:rsidRDefault="00A67270" w:rsidP="00A6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1.Поступление в контрольный орган обращений и заявлений граждан,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информации, из социальных сетей о наличии в деятельности контролируемого лица признаков нарушения обязательных требований при использовании земельного участка: 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1.1) о несоответствии площади используемого земельного участка сведениям, содержащихся в документах, на основании которых используется земельный участок;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1.2) об установке заборного ограждения за границами земельного участка;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1.3) о размещении строений, сооружений за границами земельного участка, в том числе на землях общего пользования, землях, находящихся в государственной неразграниченной собственности;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1.4) о самовольном занятии 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1.5) об использовании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1.6) о неиспользование земельного участка, предназначенного для жилищного или иного строительства, садоводства, огородничества, и др. в указанных целях;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1.7) об отсутствии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1.8) о невыполнении или несвоевременном выполнении обязанностей по приведению земель в состояние, пригодное для использования по целевому назначению;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1.9) о неиспользовании земельного участка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1.10) о зарастании земельного участка из земель сельскохозяйственного назначения сорной травянистой, в том числе борщевиком «Сосновского», кустарниковой, древесной растительностью; 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1.11) о самовольном снятии или перемещении плодородного слоя почвы </w:t>
      </w:r>
      <w:hyperlink r:id="rId6" w:history="1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1.12) о наличии зданий, строений, сооружений на земельном участке из земель сельскохозяйственного назначения;</w:t>
      </w:r>
    </w:p>
    <w:p w:rsidR="00A67270" w:rsidRPr="00D83AE2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1.13) о невыполнении или несвоевременном выполнении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1.14) о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</w:t>
      </w:r>
      <w:bookmarkStart w:id="1" w:name="_GoBack"/>
      <w:bookmarkEnd w:id="1"/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воздействия на окружающую среду, ухудшающих качественное состояние земель;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1.15) о неисполнении обязанностей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1.16) о захламлении земельного участка из земель сельскохозяйственного назначения мусором;</w:t>
      </w:r>
    </w:p>
    <w:p w:rsidR="00A67270" w:rsidRPr="00D83AE2" w:rsidRDefault="00A67270" w:rsidP="00D8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1.17) об использовании земельного участка без оформленных документов, являющихся основанием для использования земельных участков;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1.18) об отсутствии зарегистрированных прав на земельный участок;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1.19) об отсутствии свободного доступа граждан к водным объектам общего пользования и их береговым полосам;</w:t>
      </w:r>
    </w:p>
    <w:p w:rsidR="00A67270" w:rsidRPr="00D83AE2" w:rsidRDefault="00A67270" w:rsidP="00D8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color w:val="000000"/>
          <w:sz w:val="24"/>
          <w:szCs w:val="24"/>
        </w:rPr>
        <w:t>1.20) о иных нарушениях обязательных требований земельного законодательства, за нарушение которых законодательством предусмотрена административная ответственность.</w:t>
      </w:r>
    </w:p>
    <w:p w:rsidR="00A67270" w:rsidRPr="00D83AE2" w:rsidRDefault="00A67270" w:rsidP="00D83AE2">
      <w:pPr>
        <w:tabs>
          <w:tab w:val="left" w:pos="2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E2">
        <w:rPr>
          <w:rFonts w:ascii="Times New Roman" w:eastAsia="Times New Roman" w:hAnsi="Times New Roman" w:cs="Times New Roman"/>
          <w:sz w:val="24"/>
          <w:szCs w:val="24"/>
        </w:rPr>
        <w:t>2.трехкратный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 в сфере земельного законодательства.</w:t>
      </w:r>
    </w:p>
    <w:sectPr w:rsidR="00A67270" w:rsidRPr="00D83AE2" w:rsidSect="00D83A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07" w:rsidRDefault="00033F07" w:rsidP="00C726B5">
      <w:pPr>
        <w:spacing w:after="0" w:line="240" w:lineRule="auto"/>
      </w:pPr>
      <w:r>
        <w:separator/>
      </w:r>
    </w:p>
  </w:endnote>
  <w:endnote w:type="continuationSeparator" w:id="1">
    <w:p w:rsidR="00033F07" w:rsidRDefault="00033F07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07" w:rsidRDefault="00033F07" w:rsidP="00C726B5">
      <w:pPr>
        <w:spacing w:after="0" w:line="240" w:lineRule="auto"/>
      </w:pPr>
      <w:r>
        <w:separator/>
      </w:r>
    </w:p>
  </w:footnote>
  <w:footnote w:type="continuationSeparator" w:id="1">
    <w:p w:rsidR="00033F07" w:rsidRDefault="00033F07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33F07"/>
    <w:rsid w:val="00043481"/>
    <w:rsid w:val="00054FF0"/>
    <w:rsid w:val="00056605"/>
    <w:rsid w:val="000648B6"/>
    <w:rsid w:val="00095B4C"/>
    <w:rsid w:val="000A1AC0"/>
    <w:rsid w:val="000D4730"/>
    <w:rsid w:val="000F6A80"/>
    <w:rsid w:val="00122028"/>
    <w:rsid w:val="001377B1"/>
    <w:rsid w:val="00147F34"/>
    <w:rsid w:val="001E339B"/>
    <w:rsid w:val="00210F98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667B3"/>
    <w:rsid w:val="00485DD3"/>
    <w:rsid w:val="00487CF9"/>
    <w:rsid w:val="004A0561"/>
    <w:rsid w:val="004A0B32"/>
    <w:rsid w:val="004E4030"/>
    <w:rsid w:val="00572438"/>
    <w:rsid w:val="005F0BA1"/>
    <w:rsid w:val="005F3D4D"/>
    <w:rsid w:val="006249BB"/>
    <w:rsid w:val="00642E19"/>
    <w:rsid w:val="00666235"/>
    <w:rsid w:val="00674A7D"/>
    <w:rsid w:val="00686603"/>
    <w:rsid w:val="006A15ED"/>
    <w:rsid w:val="006A48D8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61114"/>
    <w:rsid w:val="00A67270"/>
    <w:rsid w:val="00A97443"/>
    <w:rsid w:val="00AD14F8"/>
    <w:rsid w:val="00B0600B"/>
    <w:rsid w:val="00B24104"/>
    <w:rsid w:val="00B30269"/>
    <w:rsid w:val="00B6377B"/>
    <w:rsid w:val="00B82D8E"/>
    <w:rsid w:val="00BA16A5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61479"/>
    <w:rsid w:val="00D70877"/>
    <w:rsid w:val="00D748DB"/>
    <w:rsid w:val="00D813B8"/>
    <w:rsid w:val="00D83AE2"/>
    <w:rsid w:val="00DA5612"/>
    <w:rsid w:val="00DF787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5</cp:revision>
  <cp:lastPrinted>2023-05-11T08:46:00Z</cp:lastPrinted>
  <dcterms:created xsi:type="dcterms:W3CDTF">2023-05-25T04:02:00Z</dcterms:created>
  <dcterms:modified xsi:type="dcterms:W3CDTF">2023-05-26T13:04:00Z</dcterms:modified>
</cp:coreProperties>
</file>