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9" w:rsidRDefault="00227809" w:rsidP="00227809">
      <w:pPr>
        <w:jc w:val="center"/>
        <w:rPr>
          <w:b/>
          <w:sz w:val="28"/>
          <w:szCs w:val="28"/>
          <w:lang w:val="ru-RU"/>
        </w:rPr>
      </w:pPr>
      <w:r w:rsidRPr="00227809">
        <w:rPr>
          <w:b/>
          <w:sz w:val="28"/>
          <w:szCs w:val="28"/>
          <w:lang w:val="ru-RU"/>
        </w:rPr>
        <w:t>АДМИНИСТРАЦИЯ УСТЬ-БАКЧАРСКОГО</w:t>
      </w:r>
    </w:p>
    <w:p w:rsidR="00227809" w:rsidRPr="00227809" w:rsidRDefault="00227809" w:rsidP="00227809">
      <w:pPr>
        <w:jc w:val="center"/>
        <w:rPr>
          <w:b/>
          <w:sz w:val="28"/>
          <w:szCs w:val="28"/>
          <w:lang w:val="ru-RU"/>
        </w:rPr>
      </w:pPr>
      <w:r w:rsidRPr="00227809">
        <w:rPr>
          <w:b/>
          <w:sz w:val="28"/>
          <w:szCs w:val="28"/>
          <w:lang w:val="ru-RU"/>
        </w:rPr>
        <w:t xml:space="preserve"> СЕЛЬСКОГО ПОСЕЛЕНИЯ</w:t>
      </w:r>
    </w:p>
    <w:p w:rsidR="00227809" w:rsidRPr="00227809" w:rsidRDefault="00227809" w:rsidP="00227809">
      <w:pPr>
        <w:jc w:val="center"/>
        <w:rPr>
          <w:b/>
          <w:sz w:val="28"/>
          <w:szCs w:val="28"/>
          <w:lang w:val="ru-RU"/>
        </w:rPr>
      </w:pPr>
      <w:proofErr w:type="spellStart"/>
      <w:r w:rsidRPr="00227809">
        <w:rPr>
          <w:b/>
          <w:sz w:val="28"/>
          <w:szCs w:val="28"/>
          <w:lang w:val="ru-RU"/>
        </w:rPr>
        <w:t>Чаинский</w:t>
      </w:r>
      <w:proofErr w:type="spellEnd"/>
      <w:r w:rsidRPr="00227809">
        <w:rPr>
          <w:b/>
          <w:sz w:val="28"/>
          <w:szCs w:val="28"/>
          <w:lang w:val="ru-RU"/>
        </w:rPr>
        <w:t xml:space="preserve"> район Томская область</w:t>
      </w:r>
    </w:p>
    <w:p w:rsidR="00227809" w:rsidRPr="00227809" w:rsidRDefault="00227809" w:rsidP="00227809">
      <w:pPr>
        <w:jc w:val="center"/>
        <w:rPr>
          <w:sz w:val="22"/>
          <w:szCs w:val="22"/>
          <w:lang w:val="ru-RU"/>
        </w:rPr>
      </w:pPr>
    </w:p>
    <w:p w:rsidR="0010101B" w:rsidRDefault="0010101B" w:rsidP="00227809">
      <w:pPr>
        <w:jc w:val="center"/>
        <w:rPr>
          <w:b/>
          <w:sz w:val="22"/>
          <w:szCs w:val="22"/>
          <w:lang w:val="ru-RU"/>
        </w:rPr>
      </w:pPr>
    </w:p>
    <w:p w:rsidR="00227809" w:rsidRPr="00233F76" w:rsidRDefault="00227809" w:rsidP="00227809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227809" w:rsidRPr="00233F76" w:rsidRDefault="00227809" w:rsidP="00227809">
      <w:pPr>
        <w:jc w:val="center"/>
        <w:rPr>
          <w:b/>
          <w:sz w:val="22"/>
          <w:szCs w:val="22"/>
        </w:rPr>
      </w:pPr>
    </w:p>
    <w:p w:rsidR="008D7501" w:rsidRPr="000258D0" w:rsidRDefault="008D7501" w:rsidP="008B1114">
      <w:pPr>
        <w:tabs>
          <w:tab w:val="left" w:pos="1134"/>
        </w:tabs>
        <w:jc w:val="center"/>
        <w:rPr>
          <w:b/>
          <w:sz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040"/>
        <w:gridCol w:w="5308"/>
      </w:tblGrid>
      <w:tr w:rsidR="00244026" w:rsidRPr="001B63F5" w:rsidTr="004C1867">
        <w:tc>
          <w:tcPr>
            <w:tcW w:w="5040" w:type="dxa"/>
          </w:tcPr>
          <w:p w:rsidR="00244026" w:rsidRPr="00B23155" w:rsidRDefault="00966A71" w:rsidP="008B1114">
            <w:pPr>
              <w:tabs>
                <w:tab w:val="left" w:pos="1134"/>
              </w:tabs>
              <w:snapToGrid w:val="0"/>
              <w:spacing w:before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227809">
              <w:rPr>
                <w:rFonts w:ascii="Arial" w:hAnsi="Arial" w:cs="Arial"/>
                <w:lang w:val="ru-RU"/>
              </w:rPr>
              <w:t>14</w:t>
            </w:r>
            <w:r w:rsidR="00BD3AF0" w:rsidRPr="001B63F5">
              <w:rPr>
                <w:rFonts w:ascii="Arial" w:hAnsi="Arial" w:cs="Arial"/>
                <w:lang w:val="ru-RU"/>
              </w:rPr>
              <w:t>»</w:t>
            </w:r>
            <w:r w:rsidR="00227809">
              <w:rPr>
                <w:rFonts w:ascii="Arial" w:hAnsi="Arial" w:cs="Arial"/>
                <w:lang w:val="ru-RU"/>
              </w:rPr>
              <w:t xml:space="preserve"> </w:t>
            </w:r>
            <w:r w:rsidR="008A4D9A">
              <w:rPr>
                <w:rFonts w:ascii="Arial" w:hAnsi="Arial" w:cs="Arial"/>
                <w:lang w:val="ru-RU"/>
              </w:rPr>
              <w:t>мая</w:t>
            </w:r>
            <w:r w:rsidR="00227809">
              <w:rPr>
                <w:rFonts w:ascii="Arial" w:hAnsi="Arial" w:cs="Arial"/>
                <w:lang w:val="ru-RU"/>
              </w:rPr>
              <w:t xml:space="preserve"> </w:t>
            </w:r>
            <w:r w:rsidR="00B23155">
              <w:rPr>
                <w:rFonts w:ascii="Arial" w:hAnsi="Arial" w:cs="Arial"/>
              </w:rPr>
              <w:t>20</w:t>
            </w:r>
            <w:r w:rsidR="00B23155">
              <w:rPr>
                <w:rFonts w:ascii="Arial" w:hAnsi="Arial" w:cs="Arial"/>
                <w:lang w:val="ru-RU"/>
              </w:rPr>
              <w:t>2</w:t>
            </w:r>
            <w:r w:rsidR="00FE4440">
              <w:rPr>
                <w:rFonts w:ascii="Arial" w:hAnsi="Arial" w:cs="Arial"/>
                <w:lang w:val="ru-RU"/>
              </w:rPr>
              <w:t>4</w:t>
            </w:r>
            <w:r w:rsidR="00244026" w:rsidRPr="001B63F5">
              <w:rPr>
                <w:rFonts w:ascii="Arial" w:hAnsi="Arial" w:cs="Arial"/>
              </w:rPr>
              <w:t xml:space="preserve"> г</w:t>
            </w:r>
            <w:r w:rsidR="00B23155">
              <w:rPr>
                <w:rFonts w:ascii="Arial" w:hAnsi="Arial" w:cs="Arial"/>
                <w:lang w:val="ru-RU"/>
              </w:rPr>
              <w:t>ода</w:t>
            </w:r>
          </w:p>
        </w:tc>
        <w:tc>
          <w:tcPr>
            <w:tcW w:w="5308" w:type="dxa"/>
          </w:tcPr>
          <w:p w:rsidR="00244026" w:rsidRPr="00966A71" w:rsidRDefault="00227809" w:rsidP="00227809">
            <w:pPr>
              <w:tabs>
                <w:tab w:val="left" w:pos="1134"/>
              </w:tabs>
              <w:snapToGrid w:val="0"/>
              <w:spacing w:before="12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</w:t>
            </w:r>
            <w:r w:rsidR="00244026" w:rsidRPr="001B63F5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  <w:lang w:val="ru-RU"/>
              </w:rPr>
              <w:t xml:space="preserve"> 34</w:t>
            </w:r>
          </w:p>
        </w:tc>
      </w:tr>
    </w:tbl>
    <w:p w:rsidR="00244026" w:rsidRPr="001B63F5" w:rsidRDefault="00244026" w:rsidP="008B1114">
      <w:pPr>
        <w:tabs>
          <w:tab w:val="left" w:pos="1134"/>
        </w:tabs>
        <w:ind w:firstLine="709"/>
        <w:jc w:val="center"/>
        <w:rPr>
          <w:rFonts w:ascii="Arial" w:hAnsi="Arial" w:cs="Arial"/>
        </w:rPr>
      </w:pPr>
    </w:p>
    <w:p w:rsidR="003C5F80" w:rsidRPr="001B63F5" w:rsidRDefault="003C5F80" w:rsidP="008B1114">
      <w:pPr>
        <w:tabs>
          <w:tab w:val="left" w:pos="1134"/>
        </w:tabs>
        <w:ind w:firstLine="709"/>
        <w:rPr>
          <w:rFonts w:ascii="Arial" w:hAnsi="Arial" w:cs="Arial"/>
          <w:lang w:val="ru-RU"/>
        </w:rPr>
      </w:pPr>
    </w:p>
    <w:p w:rsidR="008A4D9A" w:rsidRDefault="00F66596" w:rsidP="008B1114">
      <w:pPr>
        <w:tabs>
          <w:tab w:val="left" w:pos="1134"/>
        </w:tabs>
        <w:jc w:val="center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О </w:t>
      </w:r>
      <w:r w:rsidR="008A752A" w:rsidRPr="001B63F5">
        <w:rPr>
          <w:rFonts w:ascii="Arial" w:hAnsi="Arial" w:cs="Arial"/>
          <w:lang w:val="ru-RU"/>
        </w:rPr>
        <w:t xml:space="preserve">создании </w:t>
      </w:r>
      <w:r w:rsidR="008A4D9A">
        <w:rPr>
          <w:rFonts w:ascii="Arial" w:hAnsi="Arial" w:cs="Arial"/>
          <w:lang w:val="ru-RU"/>
        </w:rPr>
        <w:t>комиссии по обследованию жилого фонда попавшего в зону</w:t>
      </w:r>
    </w:p>
    <w:p w:rsidR="00244026" w:rsidRPr="001B63F5" w:rsidRDefault="008A4D9A" w:rsidP="008B1114">
      <w:pPr>
        <w:tabs>
          <w:tab w:val="left" w:pos="1134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подтопления на территории </w:t>
      </w:r>
      <w:proofErr w:type="spellStart"/>
      <w:r w:rsidR="00227809">
        <w:rPr>
          <w:rFonts w:ascii="Arial" w:hAnsi="Arial" w:cs="Arial"/>
          <w:lang w:val="ru-RU"/>
        </w:rPr>
        <w:t>Усть-Бакчарского</w:t>
      </w:r>
      <w:proofErr w:type="spellEnd"/>
      <w:r w:rsidR="002278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сельского поселения</w:t>
      </w:r>
    </w:p>
    <w:p w:rsidR="003C5F80" w:rsidRPr="001B63F5" w:rsidRDefault="003C5F80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</w:p>
    <w:p w:rsidR="008B1114" w:rsidRDefault="008B1114" w:rsidP="008B1114">
      <w:pPr>
        <w:tabs>
          <w:tab w:val="left" w:pos="1134"/>
        </w:tabs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организации работы по обследованию имущества граждан, находящихся в границах зоны затопления (подтопления) в результате чрезвычайной ситуации, вызванной паводком в 2024 году на территории </w:t>
      </w:r>
      <w:proofErr w:type="spellStart"/>
      <w:r w:rsidR="00227809">
        <w:rPr>
          <w:rFonts w:ascii="Arial" w:hAnsi="Arial" w:cs="Arial"/>
          <w:lang w:val="ru-RU"/>
        </w:rPr>
        <w:t>Усть-Бакчарского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</w:t>
      </w:r>
    </w:p>
    <w:p w:rsidR="00140237" w:rsidRPr="001B63F5" w:rsidRDefault="00140237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</w:p>
    <w:p w:rsidR="00244026" w:rsidRPr="001B63F5" w:rsidRDefault="00244026" w:rsidP="008B1114">
      <w:pPr>
        <w:tabs>
          <w:tab w:val="left" w:pos="1134"/>
        </w:tabs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ПОСТАНОВЛЯЮ:</w:t>
      </w:r>
    </w:p>
    <w:p w:rsidR="00244026" w:rsidRPr="001B63F5" w:rsidRDefault="00244026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8B1114" w:rsidRPr="008B1114" w:rsidRDefault="008B1114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 w:rsidRPr="008B1114">
        <w:rPr>
          <w:rFonts w:ascii="Arial" w:hAnsi="Arial" w:cs="Arial"/>
          <w:lang w:val="ru-RU"/>
        </w:rPr>
        <w:t xml:space="preserve">Создать комиссию </w:t>
      </w:r>
      <w:r w:rsidRPr="008B1114">
        <w:rPr>
          <w:rFonts w:ascii="Arial" w:hAnsi="Arial" w:cs="Arial"/>
          <w:spacing w:val="2"/>
          <w:lang w:val="ru-RU"/>
        </w:rPr>
        <w:t>по обследованию поврежденного имущества граждан н</w:t>
      </w:r>
      <w:r w:rsidRPr="008B1114">
        <w:rPr>
          <w:rFonts w:ascii="Arial" w:hAnsi="Arial" w:cs="Arial"/>
          <w:bCs/>
          <w:spacing w:val="2"/>
          <w:lang w:val="ru-RU"/>
        </w:rPr>
        <w:t xml:space="preserve">аходящихся в границах зоны затопления (подтопления) </w:t>
      </w:r>
      <w:r w:rsidR="0029099D" w:rsidRPr="0029099D">
        <w:rPr>
          <w:rFonts w:ascii="Arial" w:hAnsi="Arial" w:cs="Arial"/>
          <w:bCs/>
          <w:spacing w:val="2"/>
          <w:lang w:val="ru-RU"/>
        </w:rPr>
        <w:t>в результате чрезвычайной ситуации, вызванной паводком в 2024 году,</w:t>
      </w:r>
      <w:r w:rsidR="0029099D">
        <w:rPr>
          <w:rFonts w:ascii="Arial" w:hAnsi="Arial" w:cs="Arial"/>
          <w:bCs/>
          <w:spacing w:val="2"/>
          <w:lang w:val="ru-RU"/>
        </w:rPr>
        <w:t xml:space="preserve"> на территории </w:t>
      </w:r>
      <w:proofErr w:type="spellStart"/>
      <w:r w:rsidR="00227809">
        <w:rPr>
          <w:rFonts w:ascii="Arial" w:hAnsi="Arial" w:cs="Arial"/>
          <w:bCs/>
          <w:spacing w:val="2"/>
          <w:lang w:val="ru-RU"/>
        </w:rPr>
        <w:t>Усть-Бакчарского</w:t>
      </w:r>
      <w:proofErr w:type="spellEnd"/>
      <w:r w:rsidRPr="008B1114">
        <w:rPr>
          <w:rFonts w:ascii="Arial" w:hAnsi="Arial" w:cs="Arial"/>
          <w:spacing w:val="2"/>
          <w:lang w:val="ru-RU"/>
        </w:rPr>
        <w:t xml:space="preserve"> сельского поселения, согласно приложению </w:t>
      </w:r>
      <w:r w:rsidRPr="008B1114">
        <w:rPr>
          <w:rFonts w:ascii="Arial" w:hAnsi="Arial" w:cs="Arial"/>
          <w:spacing w:val="2"/>
        </w:rPr>
        <w:t>№ 1.</w:t>
      </w:r>
    </w:p>
    <w:p w:rsidR="00E558D9" w:rsidRPr="00E558D9" w:rsidRDefault="007865BC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Утвердить Положение </w:t>
      </w:r>
      <w:r w:rsidR="0029099D">
        <w:rPr>
          <w:rFonts w:ascii="Arial" w:hAnsi="Arial" w:cs="Arial"/>
          <w:lang w:val="ru-RU"/>
        </w:rPr>
        <w:t xml:space="preserve">о </w:t>
      </w:r>
      <w:r w:rsidR="00E558D9">
        <w:rPr>
          <w:rFonts w:ascii="Arial" w:hAnsi="Arial" w:cs="Arial"/>
          <w:lang w:val="ru-RU"/>
        </w:rPr>
        <w:t xml:space="preserve">комиссии по </w:t>
      </w:r>
      <w:r w:rsidR="00E558D9" w:rsidRPr="008B1114">
        <w:rPr>
          <w:rFonts w:ascii="Arial" w:hAnsi="Arial" w:cs="Arial"/>
          <w:spacing w:val="2"/>
          <w:lang w:val="ru-RU"/>
        </w:rPr>
        <w:t>обследованию поврежденного имущества граждан н</w:t>
      </w:r>
      <w:r w:rsidR="00E558D9" w:rsidRPr="008B1114">
        <w:rPr>
          <w:rFonts w:ascii="Arial" w:hAnsi="Arial" w:cs="Arial"/>
          <w:bCs/>
          <w:spacing w:val="2"/>
          <w:lang w:val="ru-RU"/>
        </w:rPr>
        <w:t>аходящихся в границах зоны затопления (подтопления)</w:t>
      </w:r>
      <w:r w:rsidR="00E558D9">
        <w:rPr>
          <w:rFonts w:ascii="Arial" w:hAnsi="Arial" w:cs="Arial"/>
          <w:bCs/>
          <w:spacing w:val="2"/>
          <w:lang w:val="ru-RU"/>
        </w:rPr>
        <w:t xml:space="preserve"> в результате чрезвычайной ситуации, вызванной паводком в 2024 году, на территории </w:t>
      </w:r>
      <w:proofErr w:type="spellStart"/>
      <w:r w:rsidR="00227809">
        <w:rPr>
          <w:rFonts w:ascii="Arial" w:hAnsi="Arial" w:cs="Arial"/>
          <w:bCs/>
          <w:spacing w:val="2"/>
          <w:lang w:val="ru-RU"/>
        </w:rPr>
        <w:t>Усть-Бакчарского</w:t>
      </w:r>
      <w:proofErr w:type="spellEnd"/>
      <w:r w:rsidR="00227809">
        <w:rPr>
          <w:rFonts w:ascii="Arial" w:hAnsi="Arial" w:cs="Arial"/>
          <w:bCs/>
          <w:spacing w:val="2"/>
          <w:lang w:val="ru-RU"/>
        </w:rPr>
        <w:t xml:space="preserve"> </w:t>
      </w:r>
      <w:r w:rsidR="00E558D9" w:rsidRPr="008B1114">
        <w:rPr>
          <w:rFonts w:ascii="Arial" w:hAnsi="Arial" w:cs="Arial"/>
          <w:spacing w:val="2"/>
          <w:lang w:val="ru-RU"/>
        </w:rPr>
        <w:t>сельского поселения</w:t>
      </w:r>
      <w:r w:rsidR="00E558D9">
        <w:rPr>
          <w:rFonts w:ascii="Arial" w:hAnsi="Arial" w:cs="Arial"/>
          <w:spacing w:val="2"/>
          <w:lang w:val="ru-RU"/>
        </w:rPr>
        <w:t>, согласно приложению № 2.</w:t>
      </w:r>
    </w:p>
    <w:p w:rsidR="00E558D9" w:rsidRDefault="00E558D9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2"/>
          <w:lang w:val="ru-RU"/>
        </w:rPr>
        <w:t xml:space="preserve">Утвердить форму Акта обследования </w:t>
      </w:r>
      <w:r w:rsidR="00014D38">
        <w:rPr>
          <w:rFonts w:ascii="Arial" w:hAnsi="Arial" w:cs="Arial"/>
          <w:spacing w:val="2"/>
          <w:lang w:val="ru-RU"/>
        </w:rPr>
        <w:t>объекта</w:t>
      </w:r>
      <w:r>
        <w:rPr>
          <w:rFonts w:ascii="Arial" w:hAnsi="Arial" w:cs="Arial"/>
          <w:spacing w:val="2"/>
          <w:lang w:val="ru-RU"/>
        </w:rPr>
        <w:t>, поврежденного в результате паводка в 2024 году, согласно приложению № 3.</w:t>
      </w:r>
    </w:p>
    <w:p w:rsidR="00B23C2D" w:rsidRPr="00B23C2D" w:rsidRDefault="00E558D9" w:rsidP="00E773AC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 w:rsidRPr="00B23C2D">
        <w:rPr>
          <w:rFonts w:ascii="Arial" w:hAnsi="Arial" w:cs="Arial"/>
          <w:lang w:val="ru-RU"/>
        </w:rPr>
        <w:t xml:space="preserve">Назначить ответственным за </w:t>
      </w:r>
      <w:r w:rsidR="00E773AC" w:rsidRPr="00B23C2D">
        <w:rPr>
          <w:rFonts w:ascii="Arial" w:hAnsi="Arial" w:cs="Arial"/>
          <w:lang w:val="ru-RU"/>
        </w:rPr>
        <w:t>заполнение</w:t>
      </w:r>
      <w:r w:rsidRPr="00B23C2D">
        <w:rPr>
          <w:rFonts w:ascii="Arial" w:hAnsi="Arial" w:cs="Arial"/>
          <w:lang w:val="ru-RU"/>
        </w:rPr>
        <w:t xml:space="preserve"> Актов </w:t>
      </w:r>
      <w:r w:rsidRPr="00B23C2D">
        <w:rPr>
          <w:rFonts w:ascii="Arial" w:hAnsi="Arial" w:cs="Arial"/>
          <w:spacing w:val="2"/>
          <w:lang w:val="ru-RU"/>
        </w:rPr>
        <w:t xml:space="preserve">обследования частного жилого помещения, поврежденного в результате паводка в 2024 </w:t>
      </w:r>
      <w:r w:rsidR="00B23C2D">
        <w:rPr>
          <w:rFonts w:ascii="Arial" w:hAnsi="Arial" w:cs="Arial"/>
          <w:spacing w:val="2"/>
          <w:lang w:val="ru-RU"/>
        </w:rPr>
        <w:t xml:space="preserve"> специалиста 2 категории Администрации </w:t>
      </w:r>
      <w:proofErr w:type="spellStart"/>
      <w:r w:rsidR="00B23C2D">
        <w:rPr>
          <w:rFonts w:ascii="Arial" w:hAnsi="Arial" w:cs="Arial"/>
          <w:spacing w:val="2"/>
          <w:lang w:val="ru-RU"/>
        </w:rPr>
        <w:t>Усть-Бакчарского</w:t>
      </w:r>
      <w:proofErr w:type="spellEnd"/>
      <w:r w:rsidR="00B23C2D">
        <w:rPr>
          <w:rFonts w:ascii="Arial" w:hAnsi="Arial" w:cs="Arial"/>
          <w:spacing w:val="2"/>
          <w:lang w:val="ru-RU"/>
        </w:rPr>
        <w:t xml:space="preserve"> </w:t>
      </w:r>
      <w:proofErr w:type="spellStart"/>
      <w:r w:rsidR="00B23C2D">
        <w:rPr>
          <w:rFonts w:ascii="Arial" w:hAnsi="Arial" w:cs="Arial"/>
          <w:spacing w:val="2"/>
          <w:lang w:val="ru-RU"/>
        </w:rPr>
        <w:t>сельскогг</w:t>
      </w:r>
      <w:proofErr w:type="spellEnd"/>
      <w:r w:rsidR="00B23C2D">
        <w:rPr>
          <w:rFonts w:ascii="Arial" w:hAnsi="Arial" w:cs="Arial"/>
          <w:spacing w:val="2"/>
          <w:lang w:val="ru-RU"/>
        </w:rPr>
        <w:t xml:space="preserve"> поселения Мартюшеву О.П.</w:t>
      </w:r>
    </w:p>
    <w:p w:rsidR="00A7707D" w:rsidRPr="00B23C2D" w:rsidRDefault="004452D0" w:rsidP="00E773AC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 w:rsidRPr="00B23C2D">
        <w:rPr>
          <w:rFonts w:ascii="Arial" w:hAnsi="Arial" w:cs="Arial"/>
          <w:lang w:val="ru-RU"/>
        </w:rPr>
        <w:t xml:space="preserve">Признать утратившим силу Постановление </w:t>
      </w:r>
      <w:proofErr w:type="spellStart"/>
      <w:r w:rsidR="008813FD" w:rsidRPr="00B23C2D">
        <w:rPr>
          <w:rFonts w:ascii="Arial" w:hAnsi="Arial" w:cs="Arial"/>
          <w:lang w:val="ru-RU"/>
        </w:rPr>
        <w:t>Усть-Бакчарского</w:t>
      </w:r>
      <w:proofErr w:type="spellEnd"/>
      <w:r w:rsidRPr="00B23C2D">
        <w:rPr>
          <w:rFonts w:ascii="Arial" w:hAnsi="Arial" w:cs="Arial"/>
          <w:lang w:val="ru-RU"/>
        </w:rPr>
        <w:t xml:space="preserve"> сельского поселения от </w:t>
      </w:r>
      <w:r w:rsidR="008813FD" w:rsidRPr="00B23C2D">
        <w:rPr>
          <w:rFonts w:ascii="Arial" w:hAnsi="Arial" w:cs="Arial"/>
          <w:lang w:val="ru-RU"/>
        </w:rPr>
        <w:t>14</w:t>
      </w:r>
      <w:r w:rsidR="00B23155" w:rsidRPr="00B23C2D">
        <w:rPr>
          <w:rFonts w:ascii="Arial" w:hAnsi="Arial" w:cs="Arial"/>
          <w:lang w:val="ru-RU"/>
        </w:rPr>
        <w:t>ма</w:t>
      </w:r>
      <w:r w:rsidR="00E558D9" w:rsidRPr="00B23C2D">
        <w:rPr>
          <w:rFonts w:ascii="Arial" w:hAnsi="Arial" w:cs="Arial"/>
          <w:lang w:val="ru-RU"/>
        </w:rPr>
        <w:t>я</w:t>
      </w:r>
      <w:r w:rsidRPr="00B23C2D">
        <w:rPr>
          <w:rFonts w:ascii="Arial" w:hAnsi="Arial" w:cs="Arial"/>
          <w:lang w:val="ru-RU"/>
        </w:rPr>
        <w:t xml:space="preserve"> 20</w:t>
      </w:r>
      <w:r w:rsidR="00E558D9" w:rsidRPr="00B23C2D">
        <w:rPr>
          <w:rFonts w:ascii="Arial" w:hAnsi="Arial" w:cs="Arial"/>
          <w:lang w:val="ru-RU"/>
        </w:rPr>
        <w:t>15</w:t>
      </w:r>
      <w:r w:rsidR="00B23155" w:rsidRPr="00B23C2D">
        <w:rPr>
          <w:rFonts w:ascii="Arial" w:hAnsi="Arial" w:cs="Arial"/>
          <w:lang w:val="ru-RU"/>
        </w:rPr>
        <w:t xml:space="preserve"> года № </w:t>
      </w:r>
      <w:r w:rsidR="008813FD" w:rsidRPr="00B23C2D">
        <w:rPr>
          <w:rFonts w:ascii="Arial" w:hAnsi="Arial" w:cs="Arial"/>
          <w:lang w:val="ru-RU"/>
        </w:rPr>
        <w:t>37</w:t>
      </w:r>
      <w:r w:rsidRPr="00B23C2D">
        <w:rPr>
          <w:rFonts w:ascii="Arial" w:hAnsi="Arial" w:cs="Arial"/>
          <w:lang w:val="ru-RU"/>
        </w:rPr>
        <w:t xml:space="preserve"> </w:t>
      </w:r>
      <w:r w:rsidRPr="00B23C2D">
        <w:rPr>
          <w:rFonts w:ascii="Arial" w:hAnsi="Arial" w:cs="Arial"/>
          <w:color w:val="000000" w:themeColor="text1"/>
          <w:lang w:val="ru-RU"/>
        </w:rPr>
        <w:t>«</w:t>
      </w:r>
      <w:r w:rsidR="008813FD" w:rsidRPr="00B23C2D">
        <w:rPr>
          <w:rFonts w:ascii="Arial" w:hAnsi="Arial" w:cs="Arial"/>
          <w:color w:val="000000" w:themeColor="text1"/>
          <w:spacing w:val="2"/>
          <w:lang w:val="ru-RU"/>
        </w:rPr>
        <w:t>О  создании комиссии</w:t>
      </w:r>
      <w:r w:rsidR="008813FD" w:rsidRPr="00B23C2D">
        <w:rPr>
          <w:rFonts w:ascii="Arial" w:hAnsi="Arial" w:cs="Arial"/>
          <w:spacing w:val="2"/>
          <w:lang w:val="ru-RU"/>
        </w:rPr>
        <w:t xml:space="preserve"> по обследованию поврежденного имущества  граждан н</w:t>
      </w:r>
      <w:r w:rsidR="008813FD" w:rsidRPr="00B23C2D">
        <w:rPr>
          <w:rFonts w:ascii="Arial" w:hAnsi="Arial" w:cs="Arial"/>
          <w:bCs/>
          <w:spacing w:val="2"/>
          <w:lang w:val="ru-RU"/>
        </w:rPr>
        <w:t xml:space="preserve">аходящихся   в границах  зоны  затопления (подтопления) в результате чрезвычайной ситуации, </w:t>
      </w:r>
      <w:r w:rsidR="008813FD" w:rsidRPr="00B23C2D">
        <w:rPr>
          <w:rFonts w:ascii="Arial" w:hAnsi="Arial" w:cs="Arial"/>
          <w:bCs/>
          <w:color w:val="000000" w:themeColor="text1"/>
          <w:spacing w:val="2"/>
          <w:lang w:val="ru-RU"/>
        </w:rPr>
        <w:tab/>
        <w:t>вызванной паводком в 2015 году</w:t>
      </w:r>
      <w:r w:rsidR="008813FD" w:rsidRPr="00B23C2D">
        <w:rPr>
          <w:rFonts w:ascii="Arial" w:hAnsi="Arial" w:cs="Arial"/>
          <w:bCs/>
          <w:spacing w:val="2"/>
          <w:lang w:val="ru-RU"/>
        </w:rPr>
        <w:t xml:space="preserve"> на территории</w:t>
      </w:r>
      <w:r w:rsidR="008813FD" w:rsidRPr="00B23C2D">
        <w:rPr>
          <w:rFonts w:ascii="Arial" w:hAnsi="Arial" w:cs="Arial"/>
          <w:spacing w:val="2"/>
          <w:lang w:val="ru-RU"/>
        </w:rPr>
        <w:t xml:space="preserve">  </w:t>
      </w:r>
      <w:proofErr w:type="spellStart"/>
      <w:r w:rsidR="008813FD" w:rsidRPr="00B23C2D">
        <w:rPr>
          <w:rFonts w:ascii="Arial" w:hAnsi="Arial" w:cs="Arial"/>
          <w:spacing w:val="2"/>
          <w:lang w:val="ru-RU"/>
        </w:rPr>
        <w:t>Усть-Бакчарского</w:t>
      </w:r>
      <w:proofErr w:type="spellEnd"/>
      <w:r w:rsidR="008813FD" w:rsidRPr="00B23C2D">
        <w:rPr>
          <w:rFonts w:ascii="Arial" w:hAnsi="Arial" w:cs="Arial"/>
          <w:spacing w:val="2"/>
          <w:lang w:val="ru-RU"/>
        </w:rPr>
        <w:t xml:space="preserve"> сельского поселения</w:t>
      </w:r>
      <w:r w:rsidRPr="00B23C2D">
        <w:rPr>
          <w:rFonts w:ascii="Arial" w:hAnsi="Arial" w:cs="Arial"/>
          <w:color w:val="000000" w:themeColor="text1"/>
          <w:lang w:val="ru-RU"/>
        </w:rPr>
        <w:t>»</w:t>
      </w:r>
      <w:r w:rsidR="00FE4440" w:rsidRPr="00B23C2D">
        <w:rPr>
          <w:rFonts w:ascii="Arial" w:hAnsi="Arial" w:cs="Arial"/>
          <w:color w:val="000000" w:themeColor="text1"/>
          <w:lang w:val="ru-RU"/>
        </w:rPr>
        <w:t>.</w:t>
      </w:r>
    </w:p>
    <w:p w:rsidR="00B23C2D" w:rsidRPr="00B23C2D" w:rsidRDefault="00B23C2D" w:rsidP="00B23C2D">
      <w:pPr>
        <w:pStyle w:val="ac"/>
        <w:ind w:left="-289"/>
        <w:jc w:val="both"/>
        <w:rPr>
          <w:rFonts w:ascii="Arial" w:hAnsi="Arial" w:cs="Arial"/>
          <w:lang w:val="ru-RU"/>
        </w:rPr>
      </w:pPr>
      <w:r w:rsidRPr="00B23C2D">
        <w:rPr>
          <w:rFonts w:cs="Times New Roman"/>
          <w:lang w:val="ru-RU"/>
        </w:rPr>
        <w:t xml:space="preserve">        </w:t>
      </w:r>
      <w:r>
        <w:rPr>
          <w:rFonts w:cs="Times New Roman"/>
          <w:lang w:val="ru-RU"/>
        </w:rPr>
        <w:t xml:space="preserve">   6</w:t>
      </w:r>
      <w:r w:rsidRPr="00B23C2D">
        <w:rPr>
          <w:rFonts w:ascii="Arial" w:hAnsi="Arial" w:cs="Arial"/>
          <w:lang w:val="ru-RU"/>
        </w:rPr>
        <w:t xml:space="preserve">. Опубликовать настоящее постановление в «Официальных ведомостях </w:t>
      </w:r>
      <w:proofErr w:type="spellStart"/>
      <w:r w:rsidRPr="00B23C2D">
        <w:rPr>
          <w:rFonts w:ascii="Arial" w:hAnsi="Arial" w:cs="Arial"/>
          <w:lang w:val="ru-RU"/>
        </w:rPr>
        <w:t>Усть-Бакчарского</w:t>
      </w:r>
      <w:proofErr w:type="spellEnd"/>
      <w:r w:rsidRPr="00B23C2D">
        <w:rPr>
          <w:rFonts w:ascii="Arial" w:hAnsi="Arial" w:cs="Arial"/>
          <w:lang w:val="ru-RU"/>
        </w:rPr>
        <w:t xml:space="preserve"> сельского поселения» и разместить на официальном сайте </w:t>
      </w:r>
      <w:proofErr w:type="spellStart"/>
      <w:r w:rsidRPr="00B23C2D">
        <w:rPr>
          <w:rFonts w:ascii="Arial" w:hAnsi="Arial" w:cs="Arial"/>
          <w:lang w:val="ru-RU"/>
        </w:rPr>
        <w:t>Усть-Бакчарского</w:t>
      </w:r>
      <w:proofErr w:type="spellEnd"/>
      <w:r w:rsidRPr="00B23C2D">
        <w:rPr>
          <w:rFonts w:ascii="Arial" w:hAnsi="Arial" w:cs="Arial"/>
          <w:lang w:val="ru-RU"/>
        </w:rPr>
        <w:t xml:space="preserve"> поселения в сети Интернет.</w:t>
      </w:r>
    </w:p>
    <w:p w:rsidR="00B23C2D" w:rsidRPr="00B23C2D" w:rsidRDefault="00B23C2D" w:rsidP="00B23C2D">
      <w:pPr>
        <w:jc w:val="both"/>
        <w:rPr>
          <w:rFonts w:ascii="Arial" w:hAnsi="Arial" w:cs="Arial"/>
          <w:lang w:val="ru-RU"/>
        </w:rPr>
      </w:pPr>
      <w:r w:rsidRPr="00B23C2D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>7</w:t>
      </w:r>
      <w:r w:rsidRPr="00B23C2D">
        <w:rPr>
          <w:rFonts w:ascii="Arial" w:hAnsi="Arial" w:cs="Arial"/>
          <w:lang w:val="ru-RU"/>
        </w:rPr>
        <w:t xml:space="preserve"> . Настоящее постановление вступает в силу после дня его официального опубликования.</w:t>
      </w:r>
    </w:p>
    <w:p w:rsidR="00B23C2D" w:rsidRPr="00B23C2D" w:rsidRDefault="00B23C2D" w:rsidP="00B23C2D">
      <w:pPr>
        <w:pStyle w:val="ac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 w:rsidRPr="00B23C2D">
        <w:rPr>
          <w:rFonts w:ascii="Arial" w:hAnsi="Arial" w:cs="Arial"/>
          <w:lang w:val="ru-RU"/>
        </w:rPr>
        <w:t>. Контроль за исполнением настоящего постановления оставляю за собой.</w:t>
      </w:r>
    </w:p>
    <w:p w:rsidR="005B5E17" w:rsidRPr="00B23C2D" w:rsidRDefault="005B5E17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E406D0" w:rsidRPr="001B63F5" w:rsidRDefault="00E406D0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</w:p>
    <w:p w:rsidR="00B23C2D" w:rsidRDefault="00B23C2D" w:rsidP="00E773AC">
      <w:pPr>
        <w:tabs>
          <w:tab w:val="left" w:pos="1134"/>
        </w:tabs>
        <w:jc w:val="both"/>
        <w:rPr>
          <w:rFonts w:ascii="Arial" w:hAnsi="Arial" w:cs="Arial"/>
          <w:lang w:val="ru-RU"/>
        </w:rPr>
      </w:pPr>
    </w:p>
    <w:p w:rsidR="001A2AB2" w:rsidRPr="001B63F5" w:rsidRDefault="005B5E17" w:rsidP="00E773AC">
      <w:pPr>
        <w:tabs>
          <w:tab w:val="left" w:pos="1134"/>
        </w:tabs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Глава</w:t>
      </w:r>
      <w:r w:rsidR="001A2AB2" w:rsidRPr="001B63F5">
        <w:rPr>
          <w:rFonts w:ascii="Arial" w:hAnsi="Arial" w:cs="Arial"/>
          <w:lang w:val="ru-RU"/>
        </w:rPr>
        <w:t xml:space="preserve"> </w:t>
      </w:r>
      <w:proofErr w:type="spellStart"/>
      <w:r w:rsidR="00227809">
        <w:rPr>
          <w:rFonts w:ascii="Arial" w:hAnsi="Arial" w:cs="Arial"/>
          <w:lang w:val="ru-RU"/>
        </w:rPr>
        <w:t>Усть-Бакчарского</w:t>
      </w:r>
      <w:proofErr w:type="spellEnd"/>
      <w:r w:rsidR="00227809">
        <w:rPr>
          <w:rFonts w:ascii="Arial" w:hAnsi="Arial" w:cs="Arial"/>
          <w:lang w:val="ru-RU"/>
        </w:rPr>
        <w:t xml:space="preserve"> </w:t>
      </w:r>
      <w:r w:rsidR="001A2AB2" w:rsidRPr="001B63F5">
        <w:rPr>
          <w:rFonts w:ascii="Arial" w:hAnsi="Arial" w:cs="Arial"/>
          <w:lang w:val="ru-RU"/>
        </w:rPr>
        <w:t>сель</w:t>
      </w:r>
      <w:r w:rsidR="006741C8">
        <w:rPr>
          <w:rFonts w:ascii="Arial" w:hAnsi="Arial" w:cs="Arial"/>
          <w:lang w:val="ru-RU"/>
        </w:rPr>
        <w:t xml:space="preserve">ского поселения        </w:t>
      </w:r>
      <w:r w:rsidR="00227809">
        <w:rPr>
          <w:rFonts w:ascii="Arial" w:hAnsi="Arial" w:cs="Arial"/>
          <w:lang w:val="ru-RU"/>
        </w:rPr>
        <w:t xml:space="preserve">            Е.М. Пчёлкин</w:t>
      </w:r>
    </w:p>
    <w:p w:rsidR="001A2AB2" w:rsidRPr="001B63F5" w:rsidRDefault="001A2AB2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E406D0" w:rsidRPr="001B63F5" w:rsidRDefault="00E406D0" w:rsidP="00D14446">
      <w:pPr>
        <w:ind w:left="-709"/>
        <w:jc w:val="both"/>
        <w:rPr>
          <w:rFonts w:ascii="Arial" w:hAnsi="Arial" w:cs="Arial"/>
          <w:lang w:val="ru-RU"/>
        </w:rPr>
      </w:pPr>
    </w:p>
    <w:p w:rsidR="00E406D0" w:rsidRDefault="00E406D0" w:rsidP="00D14446">
      <w:pPr>
        <w:ind w:left="-709"/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227809" w:rsidRDefault="00227809" w:rsidP="00E773AC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227809" w:rsidRDefault="00227809" w:rsidP="00E773AC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227809" w:rsidRDefault="00227809" w:rsidP="00E773AC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395995" w:rsidRPr="001B63F5" w:rsidRDefault="00395995" w:rsidP="00E773AC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Приложение № 1</w:t>
      </w:r>
    </w:p>
    <w:p w:rsidR="004F744C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395995" w:rsidRPr="001B63F5" w:rsidRDefault="00227809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>
        <w:rPr>
          <w:rFonts w:ascii="Arial" w:hAnsi="Arial" w:cs="Arial"/>
          <w:sz w:val="16"/>
          <w:szCs w:val="16"/>
          <w:lang w:val="ru-RU"/>
        </w:rPr>
        <w:t>Усть-Бакчарского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395995" w:rsidRPr="001B63F5">
        <w:rPr>
          <w:rFonts w:ascii="Arial" w:hAnsi="Arial" w:cs="Arial"/>
          <w:sz w:val="16"/>
          <w:szCs w:val="16"/>
          <w:lang w:val="ru-RU"/>
        </w:rPr>
        <w:t xml:space="preserve">сельского  поселения   </w:t>
      </w:r>
    </w:p>
    <w:p w:rsidR="00395995" w:rsidRPr="001B63F5" w:rsidRDefault="0010101B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от «</w:t>
      </w:r>
      <w:r w:rsidR="00227809">
        <w:rPr>
          <w:rFonts w:ascii="Arial" w:hAnsi="Arial" w:cs="Arial"/>
          <w:sz w:val="16"/>
          <w:szCs w:val="16"/>
          <w:lang w:val="ru-RU"/>
        </w:rPr>
        <w:t>14»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6741C8">
        <w:rPr>
          <w:rFonts w:ascii="Arial" w:hAnsi="Arial" w:cs="Arial"/>
          <w:sz w:val="16"/>
          <w:szCs w:val="16"/>
          <w:lang w:val="ru-RU"/>
        </w:rPr>
        <w:t>05</w:t>
      </w:r>
      <w:r w:rsidR="00227809">
        <w:rPr>
          <w:rFonts w:ascii="Arial" w:hAnsi="Arial" w:cs="Arial"/>
          <w:sz w:val="16"/>
          <w:szCs w:val="16"/>
          <w:lang w:val="ru-RU"/>
        </w:rPr>
        <w:t xml:space="preserve">. </w:t>
      </w:r>
      <w:r w:rsidR="00B23155">
        <w:rPr>
          <w:rFonts w:ascii="Arial" w:hAnsi="Arial" w:cs="Arial"/>
          <w:sz w:val="16"/>
          <w:szCs w:val="16"/>
          <w:lang w:val="ru-RU"/>
        </w:rPr>
        <w:t>202</w:t>
      </w:r>
      <w:r w:rsidR="00EC1569">
        <w:rPr>
          <w:rFonts w:ascii="Arial" w:hAnsi="Arial" w:cs="Arial"/>
          <w:sz w:val="16"/>
          <w:szCs w:val="16"/>
          <w:lang w:val="ru-RU"/>
        </w:rPr>
        <w:t>4</w:t>
      </w:r>
      <w:r w:rsidR="00395995" w:rsidRPr="001B63F5">
        <w:rPr>
          <w:rFonts w:ascii="Arial" w:hAnsi="Arial" w:cs="Arial"/>
          <w:sz w:val="16"/>
          <w:szCs w:val="16"/>
          <w:lang w:val="ru-RU"/>
        </w:rPr>
        <w:t>г</w:t>
      </w:r>
      <w:r w:rsidR="00B23155">
        <w:rPr>
          <w:rFonts w:ascii="Arial" w:hAnsi="Arial" w:cs="Arial"/>
          <w:sz w:val="16"/>
          <w:szCs w:val="16"/>
          <w:lang w:val="ru-RU"/>
        </w:rPr>
        <w:t>ода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№ </w:t>
      </w:r>
      <w:r w:rsidR="00227809">
        <w:rPr>
          <w:rFonts w:ascii="Arial" w:hAnsi="Arial" w:cs="Arial"/>
          <w:sz w:val="16"/>
          <w:szCs w:val="16"/>
          <w:lang w:val="ru-RU"/>
        </w:rPr>
        <w:t>34</w:t>
      </w:r>
    </w:p>
    <w:p w:rsidR="00395995" w:rsidRPr="00F63CB5" w:rsidRDefault="0039599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right"/>
        <w:rPr>
          <w:lang w:val="ru-RU"/>
        </w:rPr>
      </w:pPr>
    </w:p>
    <w:p w:rsidR="00E773AC" w:rsidRPr="00E773AC" w:rsidRDefault="00E773AC" w:rsidP="00E773A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E773AC">
        <w:rPr>
          <w:rFonts w:ascii="Arial" w:hAnsi="Arial" w:cs="Arial"/>
          <w:spacing w:val="2"/>
        </w:rPr>
        <w:t>СОСТАВ КОМИССИИ</w:t>
      </w:r>
    </w:p>
    <w:p w:rsidR="00E773AC" w:rsidRPr="00E773AC" w:rsidRDefault="00E773AC" w:rsidP="0029099D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E773AC">
        <w:rPr>
          <w:rFonts w:ascii="Arial" w:hAnsi="Arial" w:cs="Arial"/>
          <w:spacing w:val="2"/>
        </w:rPr>
        <w:t>по обследованию поврежденного имущества граждан</w:t>
      </w:r>
      <w:r w:rsidRPr="00E773AC">
        <w:rPr>
          <w:rFonts w:ascii="Arial" w:hAnsi="Arial" w:cs="Arial"/>
          <w:bCs/>
          <w:spacing w:val="2"/>
        </w:rPr>
        <w:t xml:space="preserve"> находящихся в границах зоны затопления (подтопления) в результате чрезвычайной ситуации, вызванной паводком в 20</w:t>
      </w:r>
      <w:r>
        <w:rPr>
          <w:rFonts w:ascii="Arial" w:hAnsi="Arial" w:cs="Arial"/>
          <w:bCs/>
          <w:spacing w:val="2"/>
        </w:rPr>
        <w:t>24</w:t>
      </w:r>
      <w:r w:rsidRPr="00E773AC">
        <w:rPr>
          <w:rFonts w:ascii="Arial" w:hAnsi="Arial" w:cs="Arial"/>
          <w:bCs/>
          <w:spacing w:val="2"/>
        </w:rPr>
        <w:t xml:space="preserve"> году, на территории</w:t>
      </w:r>
      <w:r w:rsidRPr="00E773AC">
        <w:rPr>
          <w:rFonts w:ascii="Arial" w:hAnsi="Arial" w:cs="Arial"/>
          <w:spacing w:val="2"/>
        </w:rPr>
        <w:t xml:space="preserve">  </w:t>
      </w:r>
      <w:proofErr w:type="spellStart"/>
      <w:r w:rsidR="00227809">
        <w:rPr>
          <w:rFonts w:ascii="Arial" w:hAnsi="Arial" w:cs="Arial"/>
          <w:spacing w:val="2"/>
        </w:rPr>
        <w:t>Усть-Бакчарского</w:t>
      </w:r>
      <w:proofErr w:type="spellEnd"/>
      <w:r w:rsidRPr="00E773AC">
        <w:rPr>
          <w:rFonts w:ascii="Arial" w:hAnsi="Arial" w:cs="Arial"/>
          <w:spacing w:val="2"/>
        </w:rPr>
        <w:t xml:space="preserve"> сельского поселения</w:t>
      </w:r>
    </w:p>
    <w:p w:rsidR="00E773AC" w:rsidRPr="00E773AC" w:rsidRDefault="00E773AC" w:rsidP="00E773AC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3803"/>
        <w:gridCol w:w="5844"/>
      </w:tblGrid>
      <w:tr w:rsidR="00E773AC" w:rsidRPr="00E773AC" w:rsidTr="0029099D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rPr>
                <w:rFonts w:ascii="Arial" w:hAnsi="Arial" w:cs="Arial"/>
              </w:rPr>
            </w:pPr>
          </w:p>
        </w:tc>
      </w:tr>
      <w:tr w:rsidR="00E773AC" w:rsidRPr="00227809" w:rsidTr="0029099D">
        <w:trPr>
          <w:trHeight w:val="729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227809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Пчёлкин Евгений Михайлович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29099D" w:rsidP="0022780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773AC" w:rsidRPr="00E773AC">
              <w:rPr>
                <w:rFonts w:ascii="Arial" w:hAnsi="Arial" w:cs="Arial"/>
              </w:rPr>
              <w:t xml:space="preserve">Глава </w:t>
            </w:r>
            <w:proofErr w:type="spellStart"/>
            <w:r w:rsidR="00227809">
              <w:rPr>
                <w:rFonts w:ascii="Arial" w:hAnsi="Arial" w:cs="Arial"/>
              </w:rPr>
              <w:t>Усть-Бакчарского</w:t>
            </w:r>
            <w:proofErr w:type="spellEnd"/>
            <w:r w:rsidR="00E773AC" w:rsidRPr="00E773AC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E773AC" w:rsidRPr="00227809" w:rsidTr="0029099D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7809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>Члены комиссии:</w:t>
            </w:r>
          </w:p>
          <w:p w:rsidR="0010101B" w:rsidRDefault="0010101B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E773AC" w:rsidRPr="00227809" w:rsidRDefault="00227809" w:rsidP="00227809">
            <w:pPr>
              <w:rPr>
                <w:rFonts w:ascii="Arial" w:hAnsi="Arial" w:cs="Arial"/>
                <w:lang w:val="ru-RU" w:eastAsia="ru-RU" w:bidi="ar-SA"/>
              </w:rPr>
            </w:pPr>
            <w:r w:rsidRPr="00227809">
              <w:rPr>
                <w:rFonts w:ascii="Arial" w:hAnsi="Arial" w:cs="Arial"/>
                <w:lang w:val="ru-RU" w:eastAsia="ru-RU" w:bidi="ar-SA"/>
              </w:rPr>
              <w:t xml:space="preserve">Бессмертных Алёна                        </w:t>
            </w:r>
          </w:p>
          <w:p w:rsidR="00227809" w:rsidRDefault="00227809" w:rsidP="00227809">
            <w:pPr>
              <w:rPr>
                <w:rFonts w:ascii="Arial" w:hAnsi="Arial" w:cs="Arial"/>
                <w:lang w:val="ru-RU" w:eastAsia="ru-RU" w:bidi="ar-SA"/>
              </w:rPr>
            </w:pPr>
            <w:r w:rsidRPr="00227809">
              <w:rPr>
                <w:rFonts w:ascii="Arial" w:hAnsi="Arial" w:cs="Arial"/>
                <w:lang w:val="ru-RU" w:eastAsia="ru-RU" w:bidi="ar-SA"/>
              </w:rPr>
              <w:t>Александровна</w:t>
            </w:r>
          </w:p>
          <w:p w:rsidR="00227809" w:rsidRDefault="00227809" w:rsidP="0022780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227809" w:rsidRDefault="00227809" w:rsidP="00227809">
            <w:pPr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 xml:space="preserve">Мартюшева Ольга                         </w:t>
            </w:r>
          </w:p>
          <w:p w:rsidR="00227809" w:rsidRPr="00227809" w:rsidRDefault="00227809" w:rsidP="00227809">
            <w:pPr>
              <w:rPr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 xml:space="preserve">Петровна 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7809" w:rsidRDefault="00227809" w:rsidP="00E773AC">
            <w:pPr>
              <w:rPr>
                <w:rFonts w:ascii="Arial" w:hAnsi="Arial" w:cs="Arial"/>
              </w:rPr>
            </w:pPr>
          </w:p>
          <w:p w:rsidR="0010101B" w:rsidRDefault="0010101B" w:rsidP="00227809">
            <w:pPr>
              <w:rPr>
                <w:rFonts w:ascii="Arial" w:hAnsi="Arial" w:cs="Arial"/>
                <w:lang w:val="ru-RU"/>
              </w:rPr>
            </w:pPr>
          </w:p>
          <w:p w:rsidR="00E773AC" w:rsidRDefault="00227809" w:rsidP="0022780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управляющий делами </w:t>
            </w:r>
            <w:proofErr w:type="spellStart"/>
            <w:r>
              <w:rPr>
                <w:rFonts w:ascii="Arial" w:hAnsi="Arial" w:cs="Arial"/>
                <w:lang w:val="ru-RU"/>
              </w:rPr>
              <w:t>Усть-Бакчарского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сельского поселения</w:t>
            </w:r>
          </w:p>
          <w:p w:rsidR="00227809" w:rsidRDefault="00227809" w:rsidP="00227809">
            <w:pPr>
              <w:rPr>
                <w:rFonts w:ascii="Arial" w:hAnsi="Arial" w:cs="Arial"/>
                <w:lang w:val="ru-RU"/>
              </w:rPr>
            </w:pPr>
          </w:p>
          <w:p w:rsidR="00227809" w:rsidRPr="00227809" w:rsidRDefault="00227809" w:rsidP="0022780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специалист 2 категории Администрации </w:t>
            </w:r>
            <w:proofErr w:type="spellStart"/>
            <w:r>
              <w:rPr>
                <w:rFonts w:ascii="Arial" w:hAnsi="Arial" w:cs="Arial"/>
                <w:lang w:val="ru-RU"/>
              </w:rPr>
              <w:t>Усть-Бакчарского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="00331B65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</w:tr>
      <w:tr w:rsidR="00E773AC" w:rsidRPr="00227809" w:rsidTr="0029099D">
        <w:trPr>
          <w:trHeight w:val="947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7809" w:rsidRDefault="00227809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E773AC" w:rsidRPr="00E773AC" w:rsidRDefault="00227809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Емельянова Наталья Николаевна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7809" w:rsidRDefault="00227809" w:rsidP="0029099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331B65" w:rsidRDefault="0029099D" w:rsidP="0022780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31B65">
              <w:rPr>
                <w:rFonts w:ascii="Arial" w:hAnsi="Arial" w:cs="Arial"/>
              </w:rPr>
              <w:t xml:space="preserve"> участковый </w:t>
            </w:r>
            <w:r w:rsidR="00227809">
              <w:rPr>
                <w:rFonts w:ascii="Arial" w:hAnsi="Arial" w:cs="Arial"/>
              </w:rPr>
              <w:t>специалист</w:t>
            </w:r>
            <w:r w:rsidR="00331B65">
              <w:rPr>
                <w:rFonts w:ascii="Arial" w:hAnsi="Arial" w:cs="Arial"/>
              </w:rPr>
              <w:t xml:space="preserve"> 2 категории </w:t>
            </w:r>
            <w:r w:rsidR="00227809">
              <w:rPr>
                <w:rFonts w:ascii="Arial" w:hAnsi="Arial" w:cs="Arial"/>
              </w:rPr>
              <w:t xml:space="preserve"> </w:t>
            </w:r>
            <w:r w:rsidR="00E773AC" w:rsidRPr="00E773AC">
              <w:rPr>
                <w:rFonts w:ascii="Arial" w:hAnsi="Arial" w:cs="Arial"/>
              </w:rPr>
              <w:t xml:space="preserve"> ОГ</w:t>
            </w:r>
            <w:r>
              <w:rPr>
                <w:rFonts w:ascii="Arial" w:hAnsi="Arial" w:cs="Arial"/>
              </w:rPr>
              <w:t>К</w:t>
            </w:r>
            <w:r w:rsidR="00E773AC" w:rsidRPr="00E773AC">
              <w:rPr>
                <w:rFonts w:ascii="Arial" w:hAnsi="Arial" w:cs="Arial"/>
              </w:rPr>
              <w:t xml:space="preserve">У «Центр социальной поддержки населения </w:t>
            </w:r>
            <w:proofErr w:type="spellStart"/>
            <w:r w:rsidR="00331B65">
              <w:rPr>
                <w:rFonts w:ascii="Arial" w:hAnsi="Arial" w:cs="Arial"/>
              </w:rPr>
              <w:t>Чаинского</w:t>
            </w:r>
            <w:proofErr w:type="spellEnd"/>
            <w:r w:rsidR="00331B65">
              <w:rPr>
                <w:rFonts w:ascii="Arial" w:hAnsi="Arial" w:cs="Arial"/>
              </w:rPr>
              <w:t xml:space="preserve"> района»</w:t>
            </w:r>
          </w:p>
          <w:p w:rsidR="00E773AC" w:rsidRPr="00E773AC" w:rsidRDefault="00E773AC" w:rsidP="0022780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  </w:t>
            </w:r>
          </w:p>
        </w:tc>
      </w:tr>
      <w:tr w:rsidR="00E773AC" w:rsidRPr="00331B65" w:rsidTr="0029099D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Default="00331B65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Панина Елена</w:t>
            </w:r>
          </w:p>
          <w:p w:rsidR="00331B65" w:rsidRPr="00E773AC" w:rsidRDefault="00331B65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0374CD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- </w:t>
            </w:r>
            <w:r w:rsidR="00331B65">
              <w:rPr>
                <w:rFonts w:ascii="Arial" w:hAnsi="Arial" w:cs="Arial"/>
              </w:rPr>
              <w:t xml:space="preserve">Администратор с. Усть-Бакчар  Администрации </w:t>
            </w:r>
            <w:proofErr w:type="spellStart"/>
            <w:r w:rsidR="00331B65">
              <w:rPr>
                <w:rFonts w:ascii="Arial" w:hAnsi="Arial" w:cs="Arial"/>
              </w:rPr>
              <w:t>Усть-Бакчарского</w:t>
            </w:r>
            <w:proofErr w:type="spellEnd"/>
            <w:r w:rsidR="00331B65">
              <w:rPr>
                <w:rFonts w:ascii="Arial" w:hAnsi="Arial" w:cs="Arial"/>
              </w:rPr>
              <w:t xml:space="preserve"> сельского поселения ( по согласованию)</w:t>
            </w:r>
            <w:r w:rsidR="00E773AC" w:rsidRPr="00E773AC">
              <w:rPr>
                <w:rFonts w:ascii="Arial" w:hAnsi="Arial" w:cs="Arial"/>
              </w:rPr>
              <w:t xml:space="preserve">  </w:t>
            </w:r>
          </w:p>
        </w:tc>
      </w:tr>
      <w:tr w:rsidR="00E773AC" w:rsidRPr="00227809" w:rsidTr="0029099D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Default="00331B65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Симонженкова</w:t>
            </w:r>
            <w:proofErr w:type="spellEnd"/>
            <w:r>
              <w:rPr>
                <w:rFonts w:ascii="Arial" w:hAnsi="Arial" w:cs="Arial"/>
              </w:rPr>
              <w:t xml:space="preserve"> Наталья Юрьевна</w:t>
            </w:r>
          </w:p>
          <w:p w:rsidR="00331B65" w:rsidRDefault="00331B65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331B65" w:rsidRDefault="00331B65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331B65" w:rsidRDefault="00331B65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331B65" w:rsidRDefault="00331B65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Матвеева Татьяна                       </w:t>
            </w:r>
          </w:p>
          <w:p w:rsidR="00331B65" w:rsidRPr="00E773AC" w:rsidRDefault="00331B65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Михайловна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B65" w:rsidRDefault="00E773AC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- </w:t>
            </w:r>
            <w:r w:rsidR="00331B65">
              <w:rPr>
                <w:rFonts w:ascii="Arial" w:hAnsi="Arial" w:cs="Arial"/>
              </w:rPr>
              <w:t xml:space="preserve">Администратор с. </w:t>
            </w:r>
            <w:proofErr w:type="spellStart"/>
            <w:r w:rsidR="00331B65">
              <w:rPr>
                <w:rFonts w:ascii="Arial" w:hAnsi="Arial" w:cs="Arial"/>
              </w:rPr>
              <w:t>Гореловка</w:t>
            </w:r>
            <w:proofErr w:type="spellEnd"/>
            <w:r w:rsidR="00331B65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331B65">
              <w:rPr>
                <w:rFonts w:ascii="Arial" w:hAnsi="Arial" w:cs="Arial"/>
              </w:rPr>
              <w:t>Усть-Бакчарского</w:t>
            </w:r>
            <w:proofErr w:type="spellEnd"/>
            <w:r w:rsidR="00331B65">
              <w:rPr>
                <w:rFonts w:ascii="Arial" w:hAnsi="Arial" w:cs="Arial"/>
              </w:rPr>
              <w:t xml:space="preserve"> сельского поселения ( по согласованию)</w:t>
            </w:r>
          </w:p>
          <w:p w:rsidR="00331B65" w:rsidRDefault="00331B65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331B65" w:rsidRDefault="00E773AC" w:rsidP="00331B6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 </w:t>
            </w:r>
          </w:p>
          <w:p w:rsidR="00E773AC" w:rsidRPr="00331B65" w:rsidRDefault="00331B65" w:rsidP="00331B65">
            <w:pPr>
              <w:rPr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>-</w:t>
            </w:r>
            <w:r w:rsidRPr="00331B65">
              <w:rPr>
                <w:rFonts w:ascii="Arial" w:hAnsi="Arial" w:cs="Arial"/>
                <w:lang w:val="ru-RU" w:eastAsia="ru-RU" w:bidi="ar-SA"/>
              </w:rPr>
              <w:t xml:space="preserve">Администратор с. </w:t>
            </w:r>
            <w:proofErr w:type="spellStart"/>
            <w:r w:rsidRPr="00331B65">
              <w:rPr>
                <w:rFonts w:ascii="Arial" w:hAnsi="Arial" w:cs="Arial"/>
                <w:lang w:val="ru-RU" w:eastAsia="ru-RU" w:bidi="ar-SA"/>
              </w:rPr>
              <w:t>Варгатер</w:t>
            </w:r>
            <w:proofErr w:type="spellEnd"/>
            <w:r w:rsidRPr="00331B65">
              <w:rPr>
                <w:rFonts w:ascii="Arial" w:hAnsi="Arial" w:cs="Arial"/>
                <w:lang w:val="ru-RU" w:eastAsia="ru-RU" w:bidi="ar-SA"/>
              </w:rPr>
              <w:t xml:space="preserve"> Администрации </w:t>
            </w:r>
            <w:proofErr w:type="spellStart"/>
            <w:r w:rsidRPr="00331B65">
              <w:rPr>
                <w:rFonts w:ascii="Arial" w:hAnsi="Arial" w:cs="Arial"/>
                <w:lang w:val="ru-RU" w:eastAsia="ru-RU" w:bidi="ar-SA"/>
              </w:rPr>
              <w:t>Усть-Бакчарского</w:t>
            </w:r>
            <w:proofErr w:type="spellEnd"/>
            <w:r w:rsidRPr="00331B65">
              <w:rPr>
                <w:rFonts w:ascii="Arial" w:hAnsi="Arial" w:cs="Arial"/>
                <w:lang w:val="ru-RU" w:eastAsia="ru-RU" w:bidi="ar-SA"/>
              </w:rPr>
              <w:t xml:space="preserve"> сельского поселения</w:t>
            </w:r>
            <w:r>
              <w:rPr>
                <w:rFonts w:ascii="Arial" w:hAnsi="Arial" w:cs="Arial"/>
                <w:lang w:val="ru-RU" w:eastAsia="ru-RU" w:bidi="ar-SA"/>
              </w:rPr>
              <w:t xml:space="preserve"> ( по согласованию)</w:t>
            </w:r>
          </w:p>
        </w:tc>
      </w:tr>
    </w:tbl>
    <w:p w:rsidR="00E773AC" w:rsidRDefault="00E773AC" w:rsidP="00331B65">
      <w:pPr>
        <w:spacing w:after="233"/>
        <w:ind w:right="-3"/>
        <w:rPr>
          <w:rFonts w:ascii="Arial" w:hAnsi="Arial" w:cs="Arial"/>
          <w:b/>
          <w:lang w:val="ru-RU"/>
        </w:rPr>
      </w:pPr>
    </w:p>
    <w:p w:rsidR="00331B65" w:rsidRDefault="00331B65" w:rsidP="00331B65">
      <w:pPr>
        <w:ind w:right="-3"/>
        <w:rPr>
          <w:rFonts w:ascii="Arial" w:hAnsi="Arial" w:cs="Arial"/>
          <w:lang w:val="ru-RU"/>
        </w:rPr>
      </w:pPr>
      <w:r w:rsidRPr="00331B65">
        <w:rPr>
          <w:rFonts w:ascii="Arial" w:hAnsi="Arial" w:cs="Arial"/>
          <w:lang w:val="ru-RU"/>
        </w:rPr>
        <w:t>Ковалева На</w:t>
      </w:r>
      <w:r>
        <w:rPr>
          <w:rFonts w:ascii="Arial" w:hAnsi="Arial" w:cs="Arial"/>
          <w:lang w:val="ru-RU"/>
        </w:rPr>
        <w:t xml:space="preserve">дежда Анатольевна     - Администратор с. </w:t>
      </w:r>
      <w:proofErr w:type="spellStart"/>
      <w:r>
        <w:rPr>
          <w:rFonts w:ascii="Arial" w:hAnsi="Arial" w:cs="Arial"/>
          <w:lang w:val="ru-RU"/>
        </w:rPr>
        <w:t>Бундюр</w:t>
      </w:r>
      <w:proofErr w:type="spellEnd"/>
      <w:r>
        <w:rPr>
          <w:rFonts w:ascii="Arial" w:hAnsi="Arial" w:cs="Arial"/>
          <w:lang w:val="ru-RU"/>
        </w:rPr>
        <w:t xml:space="preserve"> Администрации  </w:t>
      </w:r>
    </w:p>
    <w:p w:rsidR="00331B65" w:rsidRDefault="00331B65" w:rsidP="00331B65">
      <w:pPr>
        <w:ind w:right="-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lang w:val="ru-RU"/>
        </w:rPr>
        <w:t>Усть-Бакчарского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 ( по              </w:t>
      </w:r>
    </w:p>
    <w:p w:rsidR="00331B65" w:rsidRPr="00331B65" w:rsidRDefault="00331B65" w:rsidP="00331B65">
      <w:pPr>
        <w:ind w:right="-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согласованию)</w:t>
      </w:r>
    </w:p>
    <w:p w:rsidR="00E773AC" w:rsidRDefault="00E773AC" w:rsidP="004F744C">
      <w:pPr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331B65" w:rsidRDefault="00331B65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331B65" w:rsidRDefault="00331B65" w:rsidP="0029099D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29099D" w:rsidRPr="001B63F5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2</w:t>
      </w:r>
    </w:p>
    <w:p w:rsidR="0029099D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29099D" w:rsidRPr="001B63F5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Молчановского сельского  поселения   </w:t>
      </w:r>
    </w:p>
    <w:p w:rsidR="0029099D" w:rsidRPr="001B63F5" w:rsidRDefault="006741C8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от «_</w:t>
      </w:r>
      <w:r w:rsidR="00331B65">
        <w:rPr>
          <w:rFonts w:ascii="Arial" w:hAnsi="Arial" w:cs="Arial"/>
          <w:sz w:val="16"/>
          <w:szCs w:val="16"/>
          <w:lang w:val="ru-RU"/>
        </w:rPr>
        <w:t>14</w:t>
      </w:r>
      <w:r>
        <w:rPr>
          <w:rFonts w:ascii="Arial" w:hAnsi="Arial" w:cs="Arial"/>
          <w:sz w:val="16"/>
          <w:szCs w:val="16"/>
          <w:lang w:val="ru-RU"/>
        </w:rPr>
        <w:t>_» ___05</w:t>
      </w:r>
      <w:r w:rsidR="0029099D">
        <w:rPr>
          <w:rFonts w:ascii="Arial" w:hAnsi="Arial" w:cs="Arial"/>
          <w:sz w:val="16"/>
          <w:szCs w:val="16"/>
          <w:lang w:val="ru-RU"/>
        </w:rPr>
        <w:t xml:space="preserve">___2024 </w:t>
      </w:r>
      <w:r w:rsidR="0029099D" w:rsidRPr="001B63F5">
        <w:rPr>
          <w:rFonts w:ascii="Arial" w:hAnsi="Arial" w:cs="Arial"/>
          <w:sz w:val="16"/>
          <w:szCs w:val="16"/>
          <w:lang w:val="ru-RU"/>
        </w:rPr>
        <w:t>г</w:t>
      </w:r>
      <w:r w:rsidR="0029099D">
        <w:rPr>
          <w:rFonts w:ascii="Arial" w:hAnsi="Arial" w:cs="Arial"/>
          <w:sz w:val="16"/>
          <w:szCs w:val="16"/>
          <w:lang w:val="ru-RU"/>
        </w:rPr>
        <w:t>ода</w:t>
      </w:r>
      <w:r>
        <w:rPr>
          <w:rFonts w:ascii="Arial" w:hAnsi="Arial" w:cs="Arial"/>
          <w:sz w:val="16"/>
          <w:szCs w:val="16"/>
          <w:lang w:val="ru-RU"/>
        </w:rPr>
        <w:t xml:space="preserve"> № </w:t>
      </w:r>
      <w:r w:rsidR="00331B65">
        <w:rPr>
          <w:rFonts w:ascii="Arial" w:hAnsi="Arial" w:cs="Arial"/>
          <w:sz w:val="16"/>
          <w:szCs w:val="16"/>
          <w:lang w:val="ru-RU"/>
        </w:rPr>
        <w:t>34</w:t>
      </w:r>
    </w:p>
    <w:p w:rsidR="0029099D" w:rsidRPr="00F63CB5" w:rsidRDefault="0029099D" w:rsidP="0029099D">
      <w:pPr>
        <w:jc w:val="both"/>
        <w:rPr>
          <w:sz w:val="20"/>
          <w:szCs w:val="20"/>
          <w:lang w:val="ru-RU"/>
        </w:rPr>
      </w:pPr>
    </w:p>
    <w:p w:rsidR="00E773AC" w:rsidRDefault="00E773AC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ПОЛОЖЕНИЕ</w:t>
      </w:r>
    </w:p>
    <w:p w:rsidR="0029099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pacing w:val="2"/>
        </w:rPr>
      </w:pPr>
      <w:r>
        <w:rPr>
          <w:rFonts w:ascii="Arial" w:hAnsi="Arial" w:cs="Arial"/>
          <w:spacing w:val="2"/>
        </w:rPr>
        <w:t xml:space="preserve">о </w:t>
      </w:r>
      <w:r w:rsidRPr="006E154D">
        <w:rPr>
          <w:rFonts w:ascii="Arial" w:hAnsi="Arial" w:cs="Arial"/>
          <w:spacing w:val="2"/>
        </w:rPr>
        <w:t>комиссии по обследованию поврежденного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bCs/>
          <w:spacing w:val="2"/>
        </w:rPr>
        <w:t>в границах зоны затопления (подтопления) в результате чрезвычайной ситуации, вызванной паводком в 20</w:t>
      </w:r>
      <w:r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году, на территории</w:t>
      </w:r>
      <w:r w:rsidRPr="006E154D">
        <w:rPr>
          <w:rFonts w:ascii="Arial" w:hAnsi="Arial" w:cs="Arial"/>
          <w:spacing w:val="2"/>
        </w:rPr>
        <w:t xml:space="preserve">  </w:t>
      </w:r>
      <w:proofErr w:type="spellStart"/>
      <w:r w:rsidR="00331B65">
        <w:rPr>
          <w:rFonts w:ascii="Arial" w:hAnsi="Arial" w:cs="Arial"/>
          <w:spacing w:val="2"/>
        </w:rPr>
        <w:t>Усть-Бакчарского</w:t>
      </w:r>
      <w:proofErr w:type="spellEnd"/>
      <w:r w:rsidRPr="006E154D">
        <w:rPr>
          <w:rFonts w:ascii="Arial" w:hAnsi="Arial" w:cs="Arial"/>
          <w:spacing w:val="2"/>
        </w:rPr>
        <w:t xml:space="preserve"> сельского поселения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1. Общие положения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1.1. Настоящее Положение регулирует порядок работы комиссии по обследованию поврежденного имущества  граждан находящихся в границах зоны  затопления (подтопления)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году, на территории  </w:t>
      </w:r>
      <w:proofErr w:type="spellStart"/>
      <w:r w:rsidR="00331B65">
        <w:rPr>
          <w:rFonts w:ascii="Arial" w:hAnsi="Arial" w:cs="Arial"/>
        </w:rPr>
        <w:t>Усть-Бакчарского</w:t>
      </w:r>
      <w:proofErr w:type="spellEnd"/>
      <w:r w:rsidRPr="006E154D">
        <w:rPr>
          <w:rFonts w:ascii="Arial" w:hAnsi="Arial" w:cs="Arial"/>
        </w:rPr>
        <w:t xml:space="preserve"> сельского поселения (далее - Комиссия).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1.2. Комиссия является коллегиальным органом при администрации Молчановского сельского поселения, на которую возложены функции по определению объемов повреждений (разрушений) объектов, имущества граждан 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 на территории </w:t>
      </w:r>
      <w:proofErr w:type="spellStart"/>
      <w:r w:rsidR="00331B65">
        <w:rPr>
          <w:rFonts w:ascii="Arial" w:hAnsi="Arial" w:cs="Arial"/>
        </w:rPr>
        <w:t>Усть-Бакчарского</w:t>
      </w:r>
      <w:proofErr w:type="spellEnd"/>
      <w:r w:rsidR="00331B65" w:rsidRPr="006E154D">
        <w:rPr>
          <w:rFonts w:ascii="Arial" w:hAnsi="Arial" w:cs="Arial"/>
        </w:rPr>
        <w:t xml:space="preserve"> </w:t>
      </w:r>
      <w:r w:rsidRPr="006E154D">
        <w:rPr>
          <w:rFonts w:ascii="Arial" w:hAnsi="Arial" w:cs="Arial"/>
        </w:rPr>
        <w:t>сельского поселения.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1.3. В своей деятельности Комиссия руководствуется</w:t>
      </w:r>
      <w:hyperlink r:id="rId6" w:history="1">
        <w:r w:rsidRPr="0029099D">
          <w:rPr>
            <w:rStyle w:val="ae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Pr="0029099D">
        <w:rPr>
          <w:rFonts w:ascii="Arial" w:hAnsi="Arial" w:cs="Arial"/>
        </w:rPr>
        <w:t>,</w:t>
      </w:r>
      <w:r w:rsidRPr="006E154D">
        <w:rPr>
          <w:rFonts w:ascii="Arial" w:hAnsi="Arial" w:cs="Arial"/>
        </w:rPr>
        <w:t xml:space="preserve">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Томской  области и органов местного самоуправления муниципального образования </w:t>
      </w:r>
      <w:proofErr w:type="spellStart"/>
      <w:r w:rsidR="00331B65">
        <w:rPr>
          <w:rFonts w:ascii="Arial" w:hAnsi="Arial" w:cs="Arial"/>
        </w:rPr>
        <w:t>Усть-Бакчарское</w:t>
      </w:r>
      <w:proofErr w:type="spellEnd"/>
      <w:r w:rsidR="00331B65">
        <w:rPr>
          <w:rFonts w:ascii="Arial" w:hAnsi="Arial" w:cs="Arial"/>
        </w:rPr>
        <w:t xml:space="preserve"> </w:t>
      </w:r>
      <w:r w:rsidRPr="006E154D">
        <w:rPr>
          <w:rFonts w:ascii="Arial" w:hAnsi="Arial" w:cs="Arial"/>
        </w:rPr>
        <w:t>сельское поселение, настоящим Положением.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pacing w:val="2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6E154D">
        <w:rPr>
          <w:rFonts w:ascii="Arial" w:hAnsi="Arial" w:cs="Arial"/>
          <w:b/>
          <w:bCs/>
        </w:rPr>
        <w:t>2. Состав Комиссии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 xml:space="preserve">2.1. Комиссия формируется из работников администрации </w:t>
      </w:r>
      <w:proofErr w:type="spellStart"/>
      <w:r w:rsidR="00331B65">
        <w:rPr>
          <w:rFonts w:ascii="Arial" w:hAnsi="Arial" w:cs="Arial"/>
        </w:rPr>
        <w:t>Усть-Бакчарского</w:t>
      </w:r>
      <w:proofErr w:type="spellEnd"/>
      <w:r w:rsidRPr="006E154D">
        <w:rPr>
          <w:rFonts w:ascii="Arial" w:hAnsi="Arial" w:cs="Arial"/>
        </w:rPr>
        <w:t xml:space="preserve"> сельского поселения</w:t>
      </w:r>
      <w:r w:rsidR="00014D38">
        <w:rPr>
          <w:rFonts w:ascii="Arial" w:hAnsi="Arial" w:cs="Arial"/>
        </w:rPr>
        <w:t xml:space="preserve"> и учреждения социальной помощи населению </w:t>
      </w:r>
      <w:proofErr w:type="spellStart"/>
      <w:r w:rsidR="004937E9">
        <w:rPr>
          <w:rFonts w:ascii="Arial" w:hAnsi="Arial" w:cs="Arial"/>
        </w:rPr>
        <w:t>Чаинского</w:t>
      </w:r>
      <w:proofErr w:type="spellEnd"/>
      <w:r w:rsidR="00331B65">
        <w:rPr>
          <w:rFonts w:ascii="Arial" w:hAnsi="Arial" w:cs="Arial"/>
        </w:rPr>
        <w:t xml:space="preserve"> </w:t>
      </w:r>
      <w:r w:rsidR="00014D38">
        <w:rPr>
          <w:rFonts w:ascii="Arial" w:hAnsi="Arial" w:cs="Arial"/>
        </w:rPr>
        <w:t>района.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 xml:space="preserve">2.2. Для участия в работе Комиссии администрация </w:t>
      </w:r>
      <w:proofErr w:type="spellStart"/>
      <w:r w:rsidR="004937E9">
        <w:rPr>
          <w:rFonts w:ascii="Arial" w:hAnsi="Arial" w:cs="Arial"/>
        </w:rPr>
        <w:t>Усть-Бакчарского</w:t>
      </w:r>
      <w:proofErr w:type="spellEnd"/>
      <w:r w:rsidRPr="006E154D">
        <w:rPr>
          <w:rFonts w:ascii="Arial" w:hAnsi="Arial" w:cs="Arial"/>
        </w:rPr>
        <w:t xml:space="preserve"> сельского поселения может привлекать руководителей предприятий, организаций, пострадавших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году, на территории муниципального образования </w:t>
      </w:r>
      <w:proofErr w:type="spellStart"/>
      <w:r w:rsidR="004937E9">
        <w:rPr>
          <w:rFonts w:ascii="Arial" w:hAnsi="Arial" w:cs="Arial"/>
        </w:rPr>
        <w:t>Усть-Бакчарское</w:t>
      </w:r>
      <w:proofErr w:type="spellEnd"/>
      <w:r w:rsidR="004937E9">
        <w:rPr>
          <w:rFonts w:ascii="Arial" w:hAnsi="Arial" w:cs="Arial"/>
        </w:rPr>
        <w:t xml:space="preserve"> </w:t>
      </w:r>
      <w:r w:rsidRPr="006E154D">
        <w:rPr>
          <w:rFonts w:ascii="Arial" w:hAnsi="Arial" w:cs="Arial"/>
        </w:rPr>
        <w:t>сельское поселение.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E154D">
        <w:rPr>
          <w:rFonts w:ascii="Arial" w:hAnsi="Arial" w:cs="Arial"/>
          <w:b/>
          <w:spacing w:val="2"/>
        </w:rPr>
        <w:t>3. Функции Комиссии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3.1. Комиссия проводит визуальные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</w:t>
      </w:r>
      <w:proofErr w:type="spellStart"/>
      <w:r w:rsidRPr="006E154D">
        <w:rPr>
          <w:rFonts w:ascii="Arial" w:hAnsi="Arial" w:cs="Arial"/>
          <w:spacing w:val="2"/>
        </w:rPr>
        <w:t>территории</w:t>
      </w:r>
      <w:r w:rsidR="004937E9">
        <w:rPr>
          <w:rFonts w:ascii="Arial" w:hAnsi="Arial" w:cs="Arial"/>
          <w:spacing w:val="2"/>
        </w:rPr>
        <w:t>Усть-Бакчарского</w:t>
      </w:r>
      <w:proofErr w:type="spellEnd"/>
      <w:r w:rsidRPr="006E154D">
        <w:rPr>
          <w:rFonts w:ascii="Arial" w:hAnsi="Arial" w:cs="Arial"/>
          <w:spacing w:val="2"/>
        </w:rPr>
        <w:t xml:space="preserve"> сельского поселения</w:t>
      </w:r>
      <w:r w:rsidRPr="006E154D">
        <w:rPr>
          <w:rFonts w:ascii="Arial" w:hAnsi="Arial" w:cs="Arial"/>
          <w:bCs/>
          <w:spacing w:val="2"/>
        </w:rPr>
        <w:t xml:space="preserve">, </w:t>
      </w:r>
      <w:r w:rsidRPr="006E154D">
        <w:rPr>
          <w:rFonts w:ascii="Arial" w:hAnsi="Arial" w:cs="Arial"/>
          <w:spacing w:val="2"/>
        </w:rPr>
        <w:t>по результатам которых составляется акт обследования поврежденного объекта (далее - акт обследования).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4. Регламент работы Комиссии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4.1. Комиссия проводит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территории </w:t>
      </w:r>
      <w:proofErr w:type="spellStart"/>
      <w:r w:rsidR="004937E9">
        <w:rPr>
          <w:rFonts w:ascii="Arial" w:hAnsi="Arial" w:cs="Arial"/>
          <w:spacing w:val="2"/>
        </w:rPr>
        <w:t>Усть-Бакчарского</w:t>
      </w:r>
      <w:proofErr w:type="spellEnd"/>
      <w:r w:rsidRPr="006E154D">
        <w:rPr>
          <w:rFonts w:ascii="Arial" w:hAnsi="Arial" w:cs="Arial"/>
          <w:spacing w:val="2"/>
        </w:rPr>
        <w:t xml:space="preserve"> сельского поселения</w:t>
      </w:r>
      <w:r w:rsidRPr="006E154D">
        <w:rPr>
          <w:rFonts w:ascii="Arial" w:hAnsi="Arial" w:cs="Arial"/>
          <w:bCs/>
          <w:spacing w:val="2"/>
        </w:rPr>
        <w:t>,</w:t>
      </w:r>
      <w:r w:rsidRPr="006E154D">
        <w:rPr>
          <w:rFonts w:ascii="Arial" w:hAnsi="Arial" w:cs="Arial"/>
          <w:spacing w:val="2"/>
        </w:rPr>
        <w:t xml:space="preserve"> по результатам которых составляется акт обследования поврежденного объекта.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lastRenderedPageBreak/>
        <w:t>4.2.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территории </w:t>
      </w:r>
      <w:proofErr w:type="spellStart"/>
      <w:r w:rsidR="004937E9">
        <w:rPr>
          <w:rFonts w:ascii="Arial" w:hAnsi="Arial" w:cs="Arial"/>
          <w:spacing w:val="2"/>
        </w:rPr>
        <w:t>Усть-Бакчарского</w:t>
      </w:r>
      <w:proofErr w:type="spellEnd"/>
      <w:r w:rsidRPr="006E154D">
        <w:rPr>
          <w:rFonts w:ascii="Arial" w:hAnsi="Arial" w:cs="Arial"/>
          <w:spacing w:val="2"/>
        </w:rPr>
        <w:t xml:space="preserve"> сельского поселения, проводится с посещением всех улиц, </w:t>
      </w:r>
      <w:r w:rsidR="00BD6E33">
        <w:rPr>
          <w:rFonts w:ascii="Arial" w:hAnsi="Arial" w:cs="Arial"/>
          <w:spacing w:val="2"/>
        </w:rPr>
        <w:t>попавших</w:t>
      </w:r>
      <w:r w:rsidRPr="006E154D">
        <w:rPr>
          <w:rFonts w:ascii="Arial" w:hAnsi="Arial" w:cs="Arial"/>
          <w:spacing w:val="2"/>
        </w:rPr>
        <w:t xml:space="preserve"> в зон</w:t>
      </w:r>
      <w:r w:rsidR="00BD6E33">
        <w:rPr>
          <w:rFonts w:ascii="Arial" w:hAnsi="Arial" w:cs="Arial"/>
          <w:spacing w:val="2"/>
        </w:rPr>
        <w:t>у</w:t>
      </w:r>
      <w:r w:rsidRPr="006E154D">
        <w:rPr>
          <w:rFonts w:ascii="Arial" w:hAnsi="Arial" w:cs="Arial"/>
          <w:spacing w:val="2"/>
        </w:rPr>
        <w:t xml:space="preserve"> подтопления, с обязательным обследованием всех </w:t>
      </w:r>
      <w:r w:rsidR="00BD6E33">
        <w:rPr>
          <w:rFonts w:ascii="Arial" w:hAnsi="Arial" w:cs="Arial"/>
          <w:spacing w:val="2"/>
        </w:rPr>
        <w:t xml:space="preserve">подтопленных </w:t>
      </w:r>
      <w:r w:rsidRPr="006E154D">
        <w:rPr>
          <w:rFonts w:ascii="Arial" w:hAnsi="Arial" w:cs="Arial"/>
          <w:spacing w:val="2"/>
        </w:rPr>
        <w:t xml:space="preserve">объектов.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4.3. Организацию деятельности комиссии осуществляет Глава Молчановского сельского поселения.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 xml:space="preserve">4.4. Акт обследования составляется отдельно на каждый поврежденный объект.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4.5. Акт обследования подписывается председателем и членами комиссии</w:t>
      </w:r>
      <w:r w:rsidR="00014D38">
        <w:rPr>
          <w:rFonts w:ascii="Arial" w:hAnsi="Arial" w:cs="Arial"/>
          <w:spacing w:val="2"/>
        </w:rPr>
        <w:t>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4.6. Все подписи в акте расшифровываются, проставляются даты.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4.7. Исправления в акте не допускаются.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4.8. В акте обследования указывается описание конструктивных элементов, которые были повреждены в результате паводка в 20</w:t>
      </w:r>
      <w:r w:rsidR="00014D38">
        <w:rPr>
          <w:rFonts w:ascii="Arial" w:hAnsi="Arial" w:cs="Arial"/>
          <w:spacing w:val="2"/>
        </w:rPr>
        <w:t>24</w:t>
      </w:r>
      <w:r w:rsidRPr="006E154D">
        <w:rPr>
          <w:rFonts w:ascii="Arial" w:hAnsi="Arial" w:cs="Arial"/>
          <w:spacing w:val="2"/>
        </w:rPr>
        <w:t xml:space="preserve"> году.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 xml:space="preserve">4.9. Ответственность за надлежащее оформление акта обследования несет </w:t>
      </w:r>
      <w:r w:rsidR="00014D38">
        <w:rPr>
          <w:rFonts w:ascii="Arial" w:hAnsi="Arial" w:cs="Arial"/>
          <w:spacing w:val="2"/>
        </w:rPr>
        <w:t>уполномоченное лицо</w:t>
      </w:r>
      <w:r w:rsidRPr="006E154D">
        <w:rPr>
          <w:rFonts w:ascii="Arial" w:hAnsi="Arial" w:cs="Arial"/>
          <w:spacing w:val="2"/>
        </w:rPr>
        <w:t>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4.10. После подписания акта обследования председателем комиссии по обследованию пострадавших объектов, акт направляется далее, следующему учреждению, установленно</w:t>
      </w:r>
      <w:r w:rsidR="00014D38">
        <w:rPr>
          <w:rFonts w:ascii="Arial" w:hAnsi="Arial" w:cs="Arial"/>
          <w:spacing w:val="2"/>
        </w:rPr>
        <w:t>му</w:t>
      </w:r>
      <w:r w:rsidRPr="006E154D">
        <w:rPr>
          <w:rFonts w:ascii="Arial" w:hAnsi="Arial" w:cs="Arial"/>
          <w:spacing w:val="2"/>
        </w:rPr>
        <w:t xml:space="preserve"> комиссией по ЧС и ПБ </w:t>
      </w:r>
      <w:proofErr w:type="spellStart"/>
      <w:r w:rsidR="004937E9">
        <w:rPr>
          <w:rFonts w:ascii="Arial" w:hAnsi="Arial" w:cs="Arial"/>
          <w:spacing w:val="2"/>
        </w:rPr>
        <w:t>Чаинского</w:t>
      </w:r>
      <w:proofErr w:type="spellEnd"/>
      <w:r w:rsidR="004937E9">
        <w:rPr>
          <w:rFonts w:ascii="Arial" w:hAnsi="Arial" w:cs="Arial"/>
          <w:spacing w:val="2"/>
        </w:rPr>
        <w:t xml:space="preserve"> </w:t>
      </w:r>
      <w:r w:rsidRPr="006E154D">
        <w:rPr>
          <w:rFonts w:ascii="Arial" w:hAnsi="Arial" w:cs="Arial"/>
          <w:spacing w:val="2"/>
        </w:rPr>
        <w:t>района.</w:t>
      </w:r>
    </w:p>
    <w:p w:rsidR="00555F45" w:rsidRPr="001B63F5" w:rsidRDefault="00555F45" w:rsidP="00FE4440">
      <w:pPr>
        <w:ind w:right="-3"/>
        <w:jc w:val="both"/>
        <w:rPr>
          <w:rFonts w:ascii="Arial" w:hAnsi="Arial" w:cs="Arial"/>
          <w:lang w:val="ru-RU"/>
        </w:rPr>
      </w:pPr>
    </w:p>
    <w:p w:rsidR="00555F45" w:rsidRPr="001B63F5" w:rsidRDefault="00555F45" w:rsidP="00F577EF">
      <w:pPr>
        <w:jc w:val="right"/>
        <w:rPr>
          <w:rFonts w:ascii="Arial" w:hAnsi="Arial" w:cs="Arial"/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D17F1D" w:rsidRDefault="00D17F1D" w:rsidP="008B1114">
      <w:pPr>
        <w:rPr>
          <w:rFonts w:ascii="Arial" w:hAnsi="Arial" w:cs="Arial"/>
          <w:sz w:val="16"/>
          <w:szCs w:val="16"/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Default="00E90E9D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0D4652" w:rsidRDefault="000D4652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Pr="001B63F5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3</w:t>
      </w:r>
    </w:p>
    <w:p w:rsidR="00014D38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014D38" w:rsidRPr="001B63F5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Молчановского сельского  поселения   </w:t>
      </w:r>
    </w:p>
    <w:p w:rsidR="00014D38" w:rsidRPr="001B63F5" w:rsidRDefault="006741C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от « </w:t>
      </w:r>
      <w:r w:rsidR="004937E9">
        <w:rPr>
          <w:rFonts w:ascii="Arial" w:hAnsi="Arial" w:cs="Arial"/>
          <w:sz w:val="16"/>
          <w:szCs w:val="16"/>
          <w:lang w:val="ru-RU"/>
        </w:rPr>
        <w:t>14</w:t>
      </w:r>
      <w:r>
        <w:rPr>
          <w:rFonts w:ascii="Arial" w:hAnsi="Arial" w:cs="Arial"/>
          <w:sz w:val="16"/>
          <w:szCs w:val="16"/>
          <w:lang w:val="ru-RU"/>
        </w:rPr>
        <w:t>» __05</w:t>
      </w:r>
      <w:r w:rsidR="00014D38">
        <w:rPr>
          <w:rFonts w:ascii="Arial" w:hAnsi="Arial" w:cs="Arial"/>
          <w:sz w:val="16"/>
          <w:szCs w:val="16"/>
          <w:lang w:val="ru-RU"/>
        </w:rPr>
        <w:t xml:space="preserve">___2024 </w:t>
      </w:r>
      <w:r w:rsidR="00014D38" w:rsidRPr="001B63F5">
        <w:rPr>
          <w:rFonts w:ascii="Arial" w:hAnsi="Arial" w:cs="Arial"/>
          <w:sz w:val="16"/>
          <w:szCs w:val="16"/>
          <w:lang w:val="ru-RU"/>
        </w:rPr>
        <w:t>г</w:t>
      </w:r>
      <w:r w:rsidR="00014D38">
        <w:rPr>
          <w:rFonts w:ascii="Arial" w:hAnsi="Arial" w:cs="Arial"/>
          <w:sz w:val="16"/>
          <w:szCs w:val="16"/>
          <w:lang w:val="ru-RU"/>
        </w:rPr>
        <w:t>ода</w:t>
      </w:r>
      <w:r>
        <w:rPr>
          <w:rFonts w:ascii="Arial" w:hAnsi="Arial" w:cs="Arial"/>
          <w:sz w:val="16"/>
          <w:szCs w:val="16"/>
          <w:lang w:val="ru-RU"/>
        </w:rPr>
        <w:t xml:space="preserve"> № _</w:t>
      </w:r>
      <w:r w:rsidR="004937E9">
        <w:rPr>
          <w:rFonts w:ascii="Arial" w:hAnsi="Arial" w:cs="Arial"/>
          <w:sz w:val="16"/>
          <w:szCs w:val="16"/>
          <w:lang w:val="ru-RU"/>
        </w:rPr>
        <w:t>34</w:t>
      </w:r>
    </w:p>
    <w:p w:rsidR="0020174E" w:rsidRDefault="0020174E" w:rsidP="00CB1F04">
      <w:pPr>
        <w:jc w:val="right"/>
        <w:rPr>
          <w:lang w:val="ru-RU"/>
        </w:rPr>
      </w:pPr>
    </w:p>
    <w:p w:rsidR="0020174E" w:rsidRPr="005369A8" w:rsidRDefault="00014D38" w:rsidP="00CB1F04">
      <w:pPr>
        <w:jc w:val="right"/>
        <w:rPr>
          <w:rFonts w:ascii="Arial" w:hAnsi="Arial" w:cs="Arial"/>
          <w:lang w:val="ru-RU"/>
        </w:rPr>
      </w:pPr>
      <w:r w:rsidRPr="005369A8">
        <w:rPr>
          <w:rFonts w:ascii="Arial" w:hAnsi="Arial" w:cs="Arial"/>
          <w:lang w:val="ru-RU"/>
        </w:rPr>
        <w:t>ОБРАЗЕЦ</w:t>
      </w:r>
    </w:p>
    <w:p w:rsidR="0020174E" w:rsidRPr="005369A8" w:rsidRDefault="0020174E" w:rsidP="00CB1F04">
      <w:pPr>
        <w:jc w:val="right"/>
        <w:rPr>
          <w:rFonts w:ascii="Arial" w:hAnsi="Arial" w:cs="Arial"/>
          <w:lang w:val="ru-RU"/>
        </w:rPr>
      </w:pPr>
      <w:bookmarkStart w:id="0" w:name="_GoBack"/>
      <w:bookmarkEnd w:id="0"/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b/>
          <w:sz w:val="24"/>
          <w:szCs w:val="27"/>
        </w:rPr>
      </w:pPr>
      <w:r w:rsidRPr="005369A8">
        <w:rPr>
          <w:rFonts w:ascii="Arial" w:hAnsi="Arial" w:cs="Arial"/>
          <w:b/>
          <w:sz w:val="24"/>
          <w:szCs w:val="27"/>
        </w:rPr>
        <w:t>А К Т</w:t>
      </w:r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sz w:val="24"/>
          <w:szCs w:val="27"/>
        </w:rPr>
      </w:pPr>
      <w:r w:rsidRPr="005369A8">
        <w:rPr>
          <w:rFonts w:ascii="Arial" w:hAnsi="Arial" w:cs="Arial"/>
          <w:sz w:val="24"/>
          <w:szCs w:val="27"/>
        </w:rPr>
        <w:t>обследования объекта, поврежденного в результате паводка в 20</w:t>
      </w:r>
      <w:r w:rsidR="004937E9">
        <w:rPr>
          <w:rFonts w:ascii="Arial" w:hAnsi="Arial" w:cs="Arial"/>
          <w:sz w:val="24"/>
          <w:szCs w:val="27"/>
        </w:rPr>
        <w:t>24</w:t>
      </w:r>
      <w:r w:rsidRPr="005369A8">
        <w:rPr>
          <w:rFonts w:ascii="Arial" w:hAnsi="Arial" w:cs="Arial"/>
          <w:sz w:val="24"/>
          <w:szCs w:val="27"/>
        </w:rPr>
        <w:t xml:space="preserve"> году</w:t>
      </w:r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b/>
          <w:sz w:val="24"/>
          <w:szCs w:val="27"/>
        </w:rPr>
      </w:pPr>
    </w:p>
    <w:p w:rsidR="00014D38" w:rsidRPr="005369A8" w:rsidRDefault="00014D38" w:rsidP="00014D38">
      <w:pPr>
        <w:pStyle w:val="13"/>
        <w:jc w:val="both"/>
        <w:rPr>
          <w:rFonts w:ascii="Arial" w:hAnsi="Arial" w:cs="Arial"/>
          <w:sz w:val="24"/>
          <w:szCs w:val="27"/>
        </w:rPr>
      </w:pPr>
      <w:r w:rsidRPr="005369A8">
        <w:rPr>
          <w:rFonts w:ascii="Arial" w:hAnsi="Arial" w:cs="Arial"/>
          <w:sz w:val="24"/>
          <w:szCs w:val="27"/>
        </w:rPr>
        <w:t>с.__________</w:t>
      </w:r>
      <w:r w:rsidR="005369A8">
        <w:rPr>
          <w:rFonts w:ascii="Arial" w:hAnsi="Arial" w:cs="Arial"/>
          <w:sz w:val="24"/>
          <w:szCs w:val="27"/>
        </w:rPr>
        <w:t>__</w:t>
      </w:r>
      <w:r w:rsidRPr="005369A8">
        <w:rPr>
          <w:rFonts w:ascii="Arial" w:hAnsi="Arial" w:cs="Arial"/>
          <w:sz w:val="24"/>
          <w:szCs w:val="27"/>
        </w:rPr>
        <w:t xml:space="preserve">                                                                                     ___.___.2024 г.</w:t>
      </w:r>
    </w:p>
    <w:p w:rsidR="00014D38" w:rsidRDefault="00014D38" w:rsidP="00014D38">
      <w:pPr>
        <w:pStyle w:val="13"/>
        <w:jc w:val="both"/>
        <w:rPr>
          <w:sz w:val="24"/>
          <w:szCs w:val="1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Ф.И.О. пострадавшего (собственника жилья)</w:t>
      </w:r>
      <w:r w:rsidR="00401AB5">
        <w:rPr>
          <w:sz w:val="24"/>
          <w:szCs w:val="27"/>
        </w:rPr>
        <w:t>, дата рождения</w:t>
      </w:r>
      <w:r w:rsidR="00401AB5">
        <w:rPr>
          <w:b/>
          <w:sz w:val="24"/>
          <w:szCs w:val="27"/>
        </w:rPr>
        <w:t>_________________________</w:t>
      </w:r>
      <w:r>
        <w:rPr>
          <w:sz w:val="24"/>
          <w:szCs w:val="27"/>
        </w:rPr>
        <w:t xml:space="preserve">, </w:t>
      </w:r>
    </w:p>
    <w:p w:rsidR="00014D38" w:rsidRPr="00CF4E8D" w:rsidRDefault="00014D38" w:rsidP="00014D38">
      <w:pPr>
        <w:pStyle w:val="13"/>
        <w:spacing w:line="192" w:lineRule="atLeast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1.Сведения о семье</w:t>
      </w:r>
    </w:p>
    <w:p w:rsidR="00014D38" w:rsidRDefault="00014D38" w:rsidP="00014D38">
      <w:pPr>
        <w:pStyle w:val="13"/>
        <w:rPr>
          <w:sz w:val="24"/>
          <w:szCs w:val="19"/>
        </w:rPr>
      </w:pPr>
      <w:r>
        <w:rPr>
          <w:sz w:val="24"/>
          <w:szCs w:val="27"/>
        </w:rPr>
        <w:t>Адрес местожительства</w:t>
      </w:r>
      <w:r w:rsidR="00401AB5">
        <w:rPr>
          <w:sz w:val="24"/>
          <w:szCs w:val="27"/>
        </w:rPr>
        <w:t xml:space="preserve">: _________________________________________________________, 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Адрес регистрации:</w:t>
      </w:r>
      <w:r w:rsidR="00401AB5">
        <w:rPr>
          <w:sz w:val="24"/>
          <w:szCs w:val="27"/>
        </w:rPr>
        <w:t xml:space="preserve"> ___________________________________________________________,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Проживает</w:t>
      </w:r>
      <w:r w:rsidR="00401AB5">
        <w:rPr>
          <w:sz w:val="24"/>
          <w:szCs w:val="27"/>
        </w:rPr>
        <w:t>:</w:t>
      </w:r>
      <w:r>
        <w:rPr>
          <w:sz w:val="24"/>
          <w:szCs w:val="27"/>
        </w:rPr>
        <w:t xml:space="preserve"> постоянно</w:t>
      </w:r>
      <w:r w:rsidR="00401AB5">
        <w:rPr>
          <w:sz w:val="24"/>
          <w:szCs w:val="27"/>
        </w:rPr>
        <w:t xml:space="preserve"> / нет 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Телефон</w:t>
      </w:r>
      <w:r w:rsidR="00401AB5">
        <w:rPr>
          <w:sz w:val="24"/>
          <w:szCs w:val="27"/>
        </w:rPr>
        <w:t>:____________________________________________________________________,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Социальная категория семьи: </w:t>
      </w:r>
      <w:r w:rsidR="00401AB5">
        <w:rPr>
          <w:sz w:val="24"/>
          <w:szCs w:val="27"/>
        </w:rPr>
        <w:t>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Состав семьи: </w:t>
      </w:r>
      <w:r w:rsidR="00401AB5">
        <w:rPr>
          <w:sz w:val="24"/>
          <w:szCs w:val="27"/>
        </w:rPr>
        <w:t>_________</w:t>
      </w:r>
      <w:r>
        <w:rPr>
          <w:sz w:val="24"/>
          <w:szCs w:val="27"/>
        </w:rPr>
        <w:t xml:space="preserve"> чел., в том числе детей-</w:t>
      </w:r>
      <w:r w:rsidR="00401AB5">
        <w:rPr>
          <w:sz w:val="24"/>
          <w:szCs w:val="27"/>
        </w:rPr>
        <w:t xml:space="preserve"> _____</w:t>
      </w:r>
      <w:r>
        <w:rPr>
          <w:sz w:val="24"/>
          <w:szCs w:val="27"/>
        </w:rPr>
        <w:t xml:space="preserve">, </w:t>
      </w:r>
      <w:r w:rsidR="00401AB5">
        <w:rPr>
          <w:sz w:val="24"/>
          <w:szCs w:val="27"/>
        </w:rPr>
        <w:t xml:space="preserve">из них </w:t>
      </w:r>
      <w:r>
        <w:rPr>
          <w:sz w:val="24"/>
          <w:szCs w:val="27"/>
        </w:rPr>
        <w:t>несовершеннолетних-</w:t>
      </w:r>
      <w:r w:rsidR="00401AB5">
        <w:rPr>
          <w:sz w:val="24"/>
          <w:szCs w:val="27"/>
        </w:rPr>
        <w:t xml:space="preserve"> ____,</w:t>
      </w:r>
    </w:p>
    <w:p w:rsidR="00014D38" w:rsidRDefault="00401AB5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</w:t>
      </w:r>
      <w:r w:rsidR="00014D38">
        <w:rPr>
          <w:sz w:val="24"/>
          <w:szCs w:val="27"/>
        </w:rPr>
        <w:t>аспорт</w:t>
      </w:r>
      <w:r>
        <w:rPr>
          <w:sz w:val="24"/>
          <w:szCs w:val="27"/>
        </w:rPr>
        <w:t xml:space="preserve">: </w:t>
      </w:r>
      <w:r w:rsidR="00014D38">
        <w:rPr>
          <w:sz w:val="24"/>
          <w:szCs w:val="27"/>
        </w:rPr>
        <w:t>серия</w:t>
      </w:r>
      <w:r>
        <w:rPr>
          <w:sz w:val="24"/>
          <w:szCs w:val="27"/>
        </w:rPr>
        <w:t>______</w:t>
      </w:r>
      <w:r w:rsidR="00014D38">
        <w:rPr>
          <w:sz w:val="24"/>
          <w:szCs w:val="27"/>
        </w:rPr>
        <w:t>№</w:t>
      </w:r>
      <w:r>
        <w:rPr>
          <w:sz w:val="24"/>
          <w:szCs w:val="27"/>
        </w:rPr>
        <w:t>________</w:t>
      </w:r>
      <w:r w:rsidR="00014D38">
        <w:rPr>
          <w:sz w:val="24"/>
          <w:szCs w:val="27"/>
        </w:rPr>
        <w:t xml:space="preserve"> выдан </w:t>
      </w:r>
      <w:r>
        <w:rPr>
          <w:sz w:val="24"/>
          <w:szCs w:val="27"/>
        </w:rPr>
        <w:t>__</w:t>
      </w:r>
      <w:r w:rsidR="00014D38">
        <w:rPr>
          <w:sz w:val="24"/>
          <w:szCs w:val="27"/>
        </w:rPr>
        <w:t>.</w:t>
      </w:r>
      <w:r>
        <w:rPr>
          <w:sz w:val="24"/>
          <w:szCs w:val="27"/>
        </w:rPr>
        <w:t>__</w:t>
      </w:r>
      <w:r w:rsidR="00014D38">
        <w:rPr>
          <w:sz w:val="24"/>
          <w:szCs w:val="27"/>
        </w:rPr>
        <w:t>.</w:t>
      </w:r>
      <w:r>
        <w:rPr>
          <w:sz w:val="24"/>
          <w:szCs w:val="27"/>
        </w:rPr>
        <w:t>_____</w:t>
      </w:r>
      <w:r w:rsidR="00014D38">
        <w:rPr>
          <w:sz w:val="24"/>
          <w:szCs w:val="27"/>
        </w:rPr>
        <w:t xml:space="preserve">г. </w:t>
      </w:r>
      <w:r>
        <w:rPr>
          <w:sz w:val="24"/>
          <w:szCs w:val="27"/>
        </w:rPr>
        <w:t>_______________________________,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2. Жилищные условия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Жилищные условия: </w:t>
      </w:r>
      <w:r w:rsidR="00401AB5">
        <w:rPr>
          <w:sz w:val="24"/>
          <w:szCs w:val="27"/>
        </w:rPr>
        <w:t>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Форма собственности: </w:t>
      </w:r>
      <w:r w:rsidR="00401AB5">
        <w:rPr>
          <w:sz w:val="24"/>
          <w:szCs w:val="27"/>
        </w:rPr>
        <w:t>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Жилое помещение: этажей-</w:t>
      </w:r>
      <w:r w:rsidR="00401AB5">
        <w:rPr>
          <w:sz w:val="24"/>
          <w:szCs w:val="27"/>
        </w:rPr>
        <w:t xml:space="preserve"> ______</w:t>
      </w:r>
      <w:r>
        <w:rPr>
          <w:sz w:val="24"/>
          <w:szCs w:val="27"/>
        </w:rPr>
        <w:t xml:space="preserve">, площадью </w:t>
      </w:r>
      <w:proofErr w:type="spellStart"/>
      <w:r w:rsidR="00401AB5">
        <w:rPr>
          <w:sz w:val="24"/>
          <w:szCs w:val="27"/>
        </w:rPr>
        <w:t>______</w:t>
      </w:r>
      <w:r>
        <w:rPr>
          <w:sz w:val="24"/>
          <w:szCs w:val="27"/>
        </w:rPr>
        <w:t>кв.м</w:t>
      </w:r>
      <w:proofErr w:type="spellEnd"/>
      <w:r>
        <w:rPr>
          <w:sz w:val="24"/>
          <w:szCs w:val="27"/>
        </w:rPr>
        <w:t>, комнат-</w:t>
      </w:r>
      <w:r w:rsidR="00401AB5">
        <w:rPr>
          <w:sz w:val="24"/>
          <w:szCs w:val="27"/>
        </w:rPr>
        <w:t xml:space="preserve"> _______</w:t>
      </w:r>
      <w:r>
        <w:rPr>
          <w:sz w:val="24"/>
          <w:szCs w:val="27"/>
        </w:rPr>
        <w:t>.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3.Общий внешний види санитарное состояние жилья и имущества, после ЧС: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Имеет следующие повреждения:  </w:t>
      </w:r>
      <w:r w:rsidR="00401AB5">
        <w:rPr>
          <w:sz w:val="24"/>
          <w:szCs w:val="27"/>
        </w:rPr>
        <w:t>_______________________________________________</w:t>
      </w:r>
      <w:r>
        <w:rPr>
          <w:sz w:val="24"/>
          <w:szCs w:val="27"/>
        </w:rPr>
        <w:t xml:space="preserve">, </w:t>
      </w:r>
      <w:r w:rsidR="00401AB5">
        <w:rPr>
          <w:sz w:val="24"/>
          <w:szCs w:val="27"/>
        </w:rPr>
        <w:t>_____________________________________________________________________________, ____________________________________________________________________________, ____________________________________________________________________________.</w:t>
      </w:r>
    </w:p>
    <w:p w:rsidR="00014D38" w:rsidRPr="00CF4E8D" w:rsidRDefault="00014D38" w:rsidP="00014D38">
      <w:pPr>
        <w:pStyle w:val="13"/>
        <w:jc w:val="both"/>
        <w:rPr>
          <w:sz w:val="24"/>
          <w:szCs w:val="27"/>
        </w:rPr>
      </w:pPr>
      <w:r w:rsidRPr="00CF4E8D">
        <w:rPr>
          <w:b/>
          <w:sz w:val="24"/>
          <w:szCs w:val="27"/>
        </w:rPr>
        <w:t>4.Сведения о приусадебном участке или подсобного хозяйства</w:t>
      </w:r>
      <w:r w:rsidR="00401AB5">
        <w:rPr>
          <w:b/>
          <w:sz w:val="24"/>
          <w:szCs w:val="27"/>
        </w:rPr>
        <w:t>:</w:t>
      </w:r>
    </w:p>
    <w:p w:rsidR="00401AB5" w:rsidRDefault="00401AB5" w:rsidP="00401AB5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_____________________________________________________________________________, ____________________________________________________________________________, ____________________________________________________________________________.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5.</w:t>
      </w:r>
      <w:r>
        <w:rPr>
          <w:b/>
          <w:sz w:val="24"/>
          <w:szCs w:val="27"/>
        </w:rPr>
        <w:t>Другие сведения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имущество и жилое помещение</w:t>
      </w:r>
      <w:r w:rsidR="00401AB5">
        <w:rPr>
          <w:sz w:val="24"/>
          <w:szCs w:val="27"/>
        </w:rPr>
        <w:t xml:space="preserve">:застраховано / </w:t>
      </w:r>
      <w:r>
        <w:rPr>
          <w:sz w:val="24"/>
          <w:szCs w:val="27"/>
        </w:rPr>
        <w:t xml:space="preserve">не застраховано </w:t>
      </w:r>
      <w:r w:rsidR="00401AB5">
        <w:rPr>
          <w:sz w:val="24"/>
          <w:szCs w:val="27"/>
        </w:rPr>
        <w:t>_______________________.</w:t>
      </w:r>
    </w:p>
    <w:p w:rsidR="00014D38" w:rsidRPr="00CF4E8D" w:rsidRDefault="00014D38" w:rsidP="00014D38">
      <w:pPr>
        <w:pStyle w:val="13"/>
        <w:jc w:val="both"/>
        <w:rPr>
          <w:sz w:val="24"/>
          <w:szCs w:val="27"/>
        </w:rPr>
      </w:pPr>
    </w:p>
    <w:p w:rsidR="00014D38" w:rsidRPr="003B6AF3" w:rsidRDefault="00014D38" w:rsidP="00014D38">
      <w:pPr>
        <w:pStyle w:val="13"/>
        <w:jc w:val="both"/>
        <w:rPr>
          <w:b/>
          <w:sz w:val="24"/>
          <w:szCs w:val="27"/>
        </w:rPr>
      </w:pPr>
      <w:r w:rsidRPr="003B6AF3">
        <w:rPr>
          <w:b/>
          <w:sz w:val="24"/>
          <w:szCs w:val="27"/>
        </w:rPr>
        <w:t xml:space="preserve">Заключение комиссии: </w:t>
      </w:r>
      <w:r>
        <w:rPr>
          <w:b/>
          <w:sz w:val="24"/>
          <w:szCs w:val="27"/>
        </w:rPr>
        <w:t xml:space="preserve">оказать материальную помощь </w:t>
      </w:r>
      <w:r w:rsidR="00401AB5">
        <w:rPr>
          <w:b/>
          <w:sz w:val="24"/>
          <w:szCs w:val="27"/>
        </w:rPr>
        <w:t>_____________________</w:t>
      </w:r>
      <w:r>
        <w:rPr>
          <w:b/>
          <w:sz w:val="24"/>
          <w:szCs w:val="27"/>
        </w:rPr>
        <w:t xml:space="preserve"> рублей.</w:t>
      </w:r>
    </w:p>
    <w:p w:rsidR="00401AB5" w:rsidRDefault="00401AB5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Комиссия в составе: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Председатель комиссии: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Глава </w:t>
      </w:r>
      <w:proofErr w:type="spellStart"/>
      <w:r w:rsidR="004937E9">
        <w:rPr>
          <w:sz w:val="24"/>
          <w:szCs w:val="27"/>
        </w:rPr>
        <w:t>Усть-Бакчарского</w:t>
      </w:r>
      <w:proofErr w:type="spellEnd"/>
      <w:r w:rsidR="004937E9">
        <w:rPr>
          <w:sz w:val="24"/>
          <w:szCs w:val="27"/>
        </w:rPr>
        <w:t xml:space="preserve"> сельского </w:t>
      </w:r>
      <w:r>
        <w:rPr>
          <w:sz w:val="24"/>
          <w:szCs w:val="27"/>
        </w:rPr>
        <w:t xml:space="preserve"> </w:t>
      </w:r>
      <w:proofErr w:type="spellStart"/>
      <w:r>
        <w:rPr>
          <w:sz w:val="24"/>
          <w:szCs w:val="27"/>
        </w:rPr>
        <w:t>посе</w:t>
      </w:r>
      <w:r w:rsidR="004937E9">
        <w:rPr>
          <w:sz w:val="24"/>
          <w:szCs w:val="27"/>
        </w:rPr>
        <w:t>ления_________________________</w:t>
      </w:r>
      <w:proofErr w:type="spellEnd"/>
      <w:r>
        <w:rPr>
          <w:sz w:val="24"/>
          <w:szCs w:val="27"/>
        </w:rPr>
        <w:t xml:space="preserve">/ </w:t>
      </w:r>
      <w:r w:rsidR="004937E9">
        <w:rPr>
          <w:sz w:val="24"/>
          <w:szCs w:val="27"/>
        </w:rPr>
        <w:t>Е.М. Пчёлкин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Члены комиссии:</w:t>
      </w:r>
    </w:p>
    <w:p w:rsidR="004937E9" w:rsidRDefault="004937E9" w:rsidP="004937E9">
      <w:pPr>
        <w:pStyle w:val="13"/>
        <w:rPr>
          <w:sz w:val="24"/>
          <w:szCs w:val="27"/>
        </w:rPr>
      </w:pPr>
      <w:r>
        <w:rPr>
          <w:sz w:val="24"/>
          <w:szCs w:val="27"/>
        </w:rPr>
        <w:t xml:space="preserve">Управляющий делами Администрации </w:t>
      </w:r>
    </w:p>
    <w:p w:rsidR="00014D38" w:rsidRDefault="004937E9" w:rsidP="004937E9">
      <w:pPr>
        <w:pStyle w:val="13"/>
        <w:rPr>
          <w:sz w:val="24"/>
          <w:szCs w:val="27"/>
        </w:rPr>
      </w:pPr>
      <w:proofErr w:type="spellStart"/>
      <w:r>
        <w:rPr>
          <w:sz w:val="24"/>
          <w:szCs w:val="27"/>
        </w:rPr>
        <w:t>Усть-Бакчарского</w:t>
      </w:r>
      <w:proofErr w:type="spellEnd"/>
      <w:r>
        <w:rPr>
          <w:sz w:val="24"/>
          <w:szCs w:val="27"/>
        </w:rPr>
        <w:t xml:space="preserve"> сельского поселения</w:t>
      </w:r>
      <w:r w:rsidR="00401AB5">
        <w:rPr>
          <w:sz w:val="24"/>
          <w:szCs w:val="27"/>
        </w:rPr>
        <w:t xml:space="preserve"> </w:t>
      </w:r>
      <w:r w:rsidR="00014D38">
        <w:rPr>
          <w:sz w:val="24"/>
          <w:szCs w:val="27"/>
        </w:rPr>
        <w:t>_________________</w:t>
      </w:r>
      <w:r>
        <w:rPr>
          <w:sz w:val="24"/>
          <w:szCs w:val="27"/>
        </w:rPr>
        <w:t>___________</w:t>
      </w:r>
      <w:r w:rsidR="00014D38">
        <w:rPr>
          <w:sz w:val="24"/>
          <w:szCs w:val="27"/>
        </w:rPr>
        <w:t xml:space="preserve">/ </w:t>
      </w:r>
      <w:r>
        <w:rPr>
          <w:sz w:val="24"/>
          <w:szCs w:val="27"/>
        </w:rPr>
        <w:t>А.А. Бессмертных</w:t>
      </w:r>
    </w:p>
    <w:p w:rsidR="005369A8" w:rsidRDefault="005369A8" w:rsidP="00014D38">
      <w:pPr>
        <w:pStyle w:val="13"/>
        <w:jc w:val="both"/>
        <w:rPr>
          <w:sz w:val="24"/>
          <w:szCs w:val="27"/>
        </w:rPr>
      </w:pPr>
    </w:p>
    <w:p w:rsidR="004937E9" w:rsidRDefault="004937E9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Специалист 2 категории Администрации </w:t>
      </w:r>
    </w:p>
    <w:p w:rsidR="00401AB5" w:rsidRDefault="004937E9" w:rsidP="00014D38">
      <w:pPr>
        <w:pStyle w:val="13"/>
        <w:jc w:val="both"/>
        <w:rPr>
          <w:sz w:val="24"/>
          <w:szCs w:val="27"/>
        </w:rPr>
      </w:pPr>
      <w:proofErr w:type="spellStart"/>
      <w:r>
        <w:rPr>
          <w:sz w:val="24"/>
          <w:szCs w:val="27"/>
        </w:rPr>
        <w:t>Усть-Бакчарского</w:t>
      </w:r>
      <w:proofErr w:type="spellEnd"/>
      <w:r>
        <w:rPr>
          <w:sz w:val="24"/>
          <w:szCs w:val="27"/>
        </w:rPr>
        <w:t xml:space="preserve"> сельского поселения</w:t>
      </w:r>
      <w:r w:rsidR="00401AB5">
        <w:rPr>
          <w:sz w:val="24"/>
          <w:szCs w:val="27"/>
        </w:rPr>
        <w:t xml:space="preserve"> </w:t>
      </w:r>
      <w:r>
        <w:rPr>
          <w:sz w:val="24"/>
          <w:szCs w:val="27"/>
        </w:rPr>
        <w:t xml:space="preserve">     </w:t>
      </w:r>
      <w:r w:rsidR="00401AB5">
        <w:rPr>
          <w:sz w:val="24"/>
          <w:szCs w:val="27"/>
        </w:rPr>
        <w:t>____________________</w:t>
      </w:r>
      <w:r>
        <w:rPr>
          <w:sz w:val="24"/>
          <w:szCs w:val="27"/>
        </w:rPr>
        <w:t>_____</w:t>
      </w:r>
      <w:r w:rsidR="00401AB5">
        <w:rPr>
          <w:sz w:val="24"/>
          <w:szCs w:val="27"/>
        </w:rPr>
        <w:t xml:space="preserve">/ </w:t>
      </w:r>
      <w:r>
        <w:rPr>
          <w:sz w:val="24"/>
          <w:szCs w:val="27"/>
        </w:rPr>
        <w:t>О.П. Мартюшева</w:t>
      </w:r>
    </w:p>
    <w:p w:rsidR="005369A8" w:rsidRDefault="005369A8" w:rsidP="00014D38">
      <w:pPr>
        <w:pStyle w:val="13"/>
        <w:jc w:val="both"/>
        <w:rPr>
          <w:sz w:val="24"/>
          <w:szCs w:val="27"/>
        </w:rPr>
      </w:pPr>
    </w:p>
    <w:p w:rsidR="004937E9" w:rsidRDefault="004937E9" w:rsidP="00014D38">
      <w:pPr>
        <w:pStyle w:val="13"/>
        <w:jc w:val="both"/>
        <w:rPr>
          <w:sz w:val="24"/>
          <w:szCs w:val="24"/>
        </w:rPr>
      </w:pPr>
      <w:r w:rsidRPr="004937E9">
        <w:rPr>
          <w:sz w:val="24"/>
          <w:szCs w:val="24"/>
        </w:rPr>
        <w:t xml:space="preserve">Участковый специалист 2 категории   </w:t>
      </w:r>
    </w:p>
    <w:p w:rsidR="004937E9" w:rsidRDefault="004937E9" w:rsidP="00014D38">
      <w:pPr>
        <w:pStyle w:val="13"/>
        <w:jc w:val="both"/>
        <w:rPr>
          <w:sz w:val="24"/>
          <w:szCs w:val="24"/>
        </w:rPr>
      </w:pPr>
      <w:r w:rsidRPr="004937E9">
        <w:rPr>
          <w:sz w:val="24"/>
          <w:szCs w:val="24"/>
        </w:rPr>
        <w:t xml:space="preserve">ОГКУ «Центр социальной </w:t>
      </w:r>
    </w:p>
    <w:p w:rsidR="00014D38" w:rsidRDefault="004937E9" w:rsidP="00014D38">
      <w:pPr>
        <w:pStyle w:val="13"/>
        <w:jc w:val="both"/>
        <w:rPr>
          <w:sz w:val="24"/>
          <w:szCs w:val="27"/>
        </w:rPr>
      </w:pPr>
      <w:r w:rsidRPr="004937E9">
        <w:rPr>
          <w:sz w:val="24"/>
          <w:szCs w:val="24"/>
        </w:rPr>
        <w:t xml:space="preserve">поддержки населения </w:t>
      </w:r>
      <w:proofErr w:type="spellStart"/>
      <w:r w:rsidRPr="004937E9">
        <w:rPr>
          <w:sz w:val="24"/>
          <w:szCs w:val="24"/>
        </w:rPr>
        <w:t>Чаинского</w:t>
      </w:r>
      <w:proofErr w:type="spellEnd"/>
      <w:r w:rsidRPr="004937E9">
        <w:rPr>
          <w:sz w:val="24"/>
          <w:szCs w:val="24"/>
        </w:rPr>
        <w:t xml:space="preserve"> района»</w:t>
      </w:r>
      <w:r w:rsidR="00014D38" w:rsidRPr="004937E9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  <w:r w:rsidR="00014D38" w:rsidRPr="004937E9">
        <w:rPr>
          <w:sz w:val="24"/>
          <w:szCs w:val="24"/>
        </w:rPr>
        <w:t>/</w:t>
      </w:r>
      <w:r>
        <w:rPr>
          <w:sz w:val="24"/>
          <w:szCs w:val="27"/>
        </w:rPr>
        <w:t>Н.Н. Емельянова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</w:p>
    <w:p w:rsidR="004937E9" w:rsidRDefault="004937E9" w:rsidP="00014D38">
      <w:pPr>
        <w:pStyle w:val="13"/>
        <w:jc w:val="both"/>
        <w:rPr>
          <w:sz w:val="24"/>
          <w:szCs w:val="27"/>
        </w:rPr>
      </w:pPr>
    </w:p>
    <w:p w:rsidR="004937E9" w:rsidRDefault="004937E9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lastRenderedPageBreak/>
        <w:t>С заключением комиссии и проведенной оценкой материального ущерба согласен (согласна) собственник жилого помещения: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 __________________________</w:t>
      </w:r>
      <w:r w:rsidR="005369A8">
        <w:rPr>
          <w:sz w:val="24"/>
          <w:szCs w:val="27"/>
        </w:rPr>
        <w:t>______________</w:t>
      </w:r>
      <w:r>
        <w:rPr>
          <w:sz w:val="24"/>
          <w:szCs w:val="27"/>
        </w:rPr>
        <w:t>_</w:t>
      </w:r>
      <w:r w:rsidR="005369A8">
        <w:rPr>
          <w:sz w:val="24"/>
          <w:szCs w:val="27"/>
        </w:rPr>
        <w:t>____</w:t>
      </w:r>
      <w:r>
        <w:rPr>
          <w:sz w:val="24"/>
          <w:szCs w:val="27"/>
        </w:rPr>
        <w:t xml:space="preserve">_ _________________  ______________ </w:t>
      </w:r>
    </w:p>
    <w:p w:rsidR="00014D38" w:rsidRPr="00C55247" w:rsidRDefault="00014D38" w:rsidP="00014D38">
      <w:pPr>
        <w:pStyle w:val="13"/>
        <w:ind w:firstLine="708"/>
        <w:rPr>
          <w:sz w:val="20"/>
        </w:rPr>
      </w:pPr>
      <w:r w:rsidRPr="00C55247">
        <w:rPr>
          <w:sz w:val="20"/>
        </w:rPr>
        <w:t xml:space="preserve">(фамилия, имя, отчество)              </w:t>
      </w:r>
      <w:r>
        <w:rPr>
          <w:sz w:val="20"/>
        </w:rPr>
        <w:tab/>
      </w:r>
      <w:r w:rsidRPr="00C55247">
        <w:rPr>
          <w:sz w:val="20"/>
        </w:rPr>
        <w:t xml:space="preserve">  (подпись)                            (дата)</w:t>
      </w:r>
    </w:p>
    <w:p w:rsidR="00014D38" w:rsidRPr="00014D38" w:rsidRDefault="00014D38" w:rsidP="00014D38">
      <w:pPr>
        <w:rPr>
          <w:lang w:val="ru-RU"/>
        </w:rPr>
      </w:pPr>
    </w:p>
    <w:p w:rsidR="003B717F" w:rsidRDefault="003B717F" w:rsidP="009E6149">
      <w:pPr>
        <w:rPr>
          <w:sz w:val="16"/>
          <w:lang w:val="ru-RU"/>
        </w:rPr>
      </w:pPr>
    </w:p>
    <w:sectPr w:rsidR="003B717F" w:rsidSect="008B1114">
      <w:footnotePr>
        <w:pos w:val="beneathText"/>
      </w:footnotePr>
      <w:pgSz w:w="11905" w:h="16837"/>
      <w:pgMar w:top="709" w:right="70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267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268" type="#_x0000_t75" style="width:1.5pt;height:.75pt;visibility:visible;mso-wrap-style:square" o:bullet="t">
        <v:imagedata r:id="rId3" o:title=""/>
      </v:shape>
    </w:pict>
  </w:numPicBullet>
  <w:numPicBullet w:numPicBulletId="3">
    <w:pict>
      <v:shape id="_x0000_i126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270" type="#_x0000_t75" style="width:.75pt;height:4.5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C43A71AC"/>
    <w:lvl w:ilvl="0" w:tplc="6714034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multilevel"/>
    <w:tmpl w:val="CC12704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C963FDE"/>
    <w:multiLevelType w:val="hybridMultilevel"/>
    <w:tmpl w:val="F676B15E"/>
    <w:lvl w:ilvl="0" w:tplc="FB1050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6D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8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E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0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82D09"/>
    <w:rsid w:val="0001066E"/>
    <w:rsid w:val="00010B8D"/>
    <w:rsid w:val="00014D38"/>
    <w:rsid w:val="000258D0"/>
    <w:rsid w:val="00025C4F"/>
    <w:rsid w:val="000307FD"/>
    <w:rsid w:val="000374CD"/>
    <w:rsid w:val="00041303"/>
    <w:rsid w:val="000530DB"/>
    <w:rsid w:val="000533ED"/>
    <w:rsid w:val="00060012"/>
    <w:rsid w:val="000609F5"/>
    <w:rsid w:val="0007010D"/>
    <w:rsid w:val="000713D6"/>
    <w:rsid w:val="00082D09"/>
    <w:rsid w:val="000D2AF6"/>
    <w:rsid w:val="000D4652"/>
    <w:rsid w:val="000D75F6"/>
    <w:rsid w:val="000E32E0"/>
    <w:rsid w:val="000F1BF6"/>
    <w:rsid w:val="0010101B"/>
    <w:rsid w:val="0010151E"/>
    <w:rsid w:val="00102A31"/>
    <w:rsid w:val="00106FEC"/>
    <w:rsid w:val="001218C7"/>
    <w:rsid w:val="00126B0F"/>
    <w:rsid w:val="00131B65"/>
    <w:rsid w:val="00140237"/>
    <w:rsid w:val="00170CA2"/>
    <w:rsid w:val="001A2AB2"/>
    <w:rsid w:val="001A59A2"/>
    <w:rsid w:val="001B63F5"/>
    <w:rsid w:val="001C5B27"/>
    <w:rsid w:val="001C74D0"/>
    <w:rsid w:val="001C7830"/>
    <w:rsid w:val="001D2A35"/>
    <w:rsid w:val="001D4006"/>
    <w:rsid w:val="001E1546"/>
    <w:rsid w:val="001F0103"/>
    <w:rsid w:val="0020174E"/>
    <w:rsid w:val="00227809"/>
    <w:rsid w:val="00244026"/>
    <w:rsid w:val="002517D6"/>
    <w:rsid w:val="0029099D"/>
    <w:rsid w:val="002928ED"/>
    <w:rsid w:val="0029474D"/>
    <w:rsid w:val="002B4214"/>
    <w:rsid w:val="002B7E14"/>
    <w:rsid w:val="002C2A51"/>
    <w:rsid w:val="002D040D"/>
    <w:rsid w:val="002E73E3"/>
    <w:rsid w:val="00331B65"/>
    <w:rsid w:val="00350942"/>
    <w:rsid w:val="00361EB1"/>
    <w:rsid w:val="00387E97"/>
    <w:rsid w:val="00395995"/>
    <w:rsid w:val="003A4732"/>
    <w:rsid w:val="003B0ECE"/>
    <w:rsid w:val="003B6B28"/>
    <w:rsid w:val="003B717F"/>
    <w:rsid w:val="003C5F80"/>
    <w:rsid w:val="00401AB5"/>
    <w:rsid w:val="00411828"/>
    <w:rsid w:val="00421237"/>
    <w:rsid w:val="004307C6"/>
    <w:rsid w:val="00431729"/>
    <w:rsid w:val="00431A00"/>
    <w:rsid w:val="0043433A"/>
    <w:rsid w:val="004452D0"/>
    <w:rsid w:val="00457F18"/>
    <w:rsid w:val="00472A05"/>
    <w:rsid w:val="00483B8D"/>
    <w:rsid w:val="004937E9"/>
    <w:rsid w:val="004B44BA"/>
    <w:rsid w:val="004C1867"/>
    <w:rsid w:val="004C3502"/>
    <w:rsid w:val="004F4EDE"/>
    <w:rsid w:val="004F744C"/>
    <w:rsid w:val="0052342B"/>
    <w:rsid w:val="00523B76"/>
    <w:rsid w:val="005244B0"/>
    <w:rsid w:val="005311FA"/>
    <w:rsid w:val="005369A8"/>
    <w:rsid w:val="00540E3D"/>
    <w:rsid w:val="00543563"/>
    <w:rsid w:val="0054577E"/>
    <w:rsid w:val="00555F45"/>
    <w:rsid w:val="00565DE1"/>
    <w:rsid w:val="00596528"/>
    <w:rsid w:val="00597676"/>
    <w:rsid w:val="005A5852"/>
    <w:rsid w:val="005B5E17"/>
    <w:rsid w:val="005B6D3E"/>
    <w:rsid w:val="005E6ACA"/>
    <w:rsid w:val="006017AC"/>
    <w:rsid w:val="00610F79"/>
    <w:rsid w:val="006345B4"/>
    <w:rsid w:val="00652B29"/>
    <w:rsid w:val="00661EC9"/>
    <w:rsid w:val="006670D3"/>
    <w:rsid w:val="0067107D"/>
    <w:rsid w:val="006741C8"/>
    <w:rsid w:val="006746D3"/>
    <w:rsid w:val="006A7B03"/>
    <w:rsid w:val="006C0076"/>
    <w:rsid w:val="006C0F74"/>
    <w:rsid w:val="006D5DA5"/>
    <w:rsid w:val="006F5338"/>
    <w:rsid w:val="006F565A"/>
    <w:rsid w:val="0071173C"/>
    <w:rsid w:val="007206FD"/>
    <w:rsid w:val="0073215F"/>
    <w:rsid w:val="007345D7"/>
    <w:rsid w:val="007430AD"/>
    <w:rsid w:val="00762B1A"/>
    <w:rsid w:val="00767ABE"/>
    <w:rsid w:val="00777FCB"/>
    <w:rsid w:val="00782775"/>
    <w:rsid w:val="007865BC"/>
    <w:rsid w:val="00787F4F"/>
    <w:rsid w:val="00794973"/>
    <w:rsid w:val="007A600E"/>
    <w:rsid w:val="007A6E57"/>
    <w:rsid w:val="007C0BC2"/>
    <w:rsid w:val="007E1F05"/>
    <w:rsid w:val="007F319E"/>
    <w:rsid w:val="0080538A"/>
    <w:rsid w:val="008102A2"/>
    <w:rsid w:val="00816CC6"/>
    <w:rsid w:val="00822876"/>
    <w:rsid w:val="0082535C"/>
    <w:rsid w:val="00835A5F"/>
    <w:rsid w:val="008421E5"/>
    <w:rsid w:val="00862752"/>
    <w:rsid w:val="0087038E"/>
    <w:rsid w:val="00874410"/>
    <w:rsid w:val="00877083"/>
    <w:rsid w:val="008813FD"/>
    <w:rsid w:val="00893DB3"/>
    <w:rsid w:val="00897BC1"/>
    <w:rsid w:val="008A4D9A"/>
    <w:rsid w:val="008A752A"/>
    <w:rsid w:val="008B1114"/>
    <w:rsid w:val="008D379F"/>
    <w:rsid w:val="008D7501"/>
    <w:rsid w:val="008D7971"/>
    <w:rsid w:val="00900325"/>
    <w:rsid w:val="00900AAE"/>
    <w:rsid w:val="0091506C"/>
    <w:rsid w:val="009154B6"/>
    <w:rsid w:val="0094110D"/>
    <w:rsid w:val="009616F1"/>
    <w:rsid w:val="009633FE"/>
    <w:rsid w:val="00966A71"/>
    <w:rsid w:val="00970879"/>
    <w:rsid w:val="00973629"/>
    <w:rsid w:val="00976C50"/>
    <w:rsid w:val="00985489"/>
    <w:rsid w:val="009A0B09"/>
    <w:rsid w:val="009A2970"/>
    <w:rsid w:val="009C3A9B"/>
    <w:rsid w:val="009C64F3"/>
    <w:rsid w:val="009E6149"/>
    <w:rsid w:val="009E7CCD"/>
    <w:rsid w:val="009F05D7"/>
    <w:rsid w:val="009F13B5"/>
    <w:rsid w:val="00A21A12"/>
    <w:rsid w:val="00A239DC"/>
    <w:rsid w:val="00A24A6D"/>
    <w:rsid w:val="00A51F58"/>
    <w:rsid w:val="00A61ED5"/>
    <w:rsid w:val="00A6334E"/>
    <w:rsid w:val="00A65ED5"/>
    <w:rsid w:val="00A676C7"/>
    <w:rsid w:val="00A70B4B"/>
    <w:rsid w:val="00A745DC"/>
    <w:rsid w:val="00A7707D"/>
    <w:rsid w:val="00AB5901"/>
    <w:rsid w:val="00AB6FEB"/>
    <w:rsid w:val="00AC0DC9"/>
    <w:rsid w:val="00AC18D3"/>
    <w:rsid w:val="00AD133A"/>
    <w:rsid w:val="00AD3EAA"/>
    <w:rsid w:val="00AE00A0"/>
    <w:rsid w:val="00AF473F"/>
    <w:rsid w:val="00AF4AE3"/>
    <w:rsid w:val="00AF7404"/>
    <w:rsid w:val="00B02E40"/>
    <w:rsid w:val="00B07267"/>
    <w:rsid w:val="00B11139"/>
    <w:rsid w:val="00B23155"/>
    <w:rsid w:val="00B23256"/>
    <w:rsid w:val="00B23C2D"/>
    <w:rsid w:val="00B45D0B"/>
    <w:rsid w:val="00B71089"/>
    <w:rsid w:val="00B759E1"/>
    <w:rsid w:val="00B9594E"/>
    <w:rsid w:val="00BA0141"/>
    <w:rsid w:val="00BA066B"/>
    <w:rsid w:val="00BB46EA"/>
    <w:rsid w:val="00BC6C2E"/>
    <w:rsid w:val="00BD0F38"/>
    <w:rsid w:val="00BD2B8A"/>
    <w:rsid w:val="00BD3AF0"/>
    <w:rsid w:val="00BD672C"/>
    <w:rsid w:val="00BD6E33"/>
    <w:rsid w:val="00BE3E23"/>
    <w:rsid w:val="00BE7C48"/>
    <w:rsid w:val="00C14802"/>
    <w:rsid w:val="00C214D4"/>
    <w:rsid w:val="00C24703"/>
    <w:rsid w:val="00C37686"/>
    <w:rsid w:val="00C44F0C"/>
    <w:rsid w:val="00C62664"/>
    <w:rsid w:val="00C717AE"/>
    <w:rsid w:val="00C93672"/>
    <w:rsid w:val="00C967CD"/>
    <w:rsid w:val="00C97563"/>
    <w:rsid w:val="00C977DD"/>
    <w:rsid w:val="00CA17B6"/>
    <w:rsid w:val="00CB1F04"/>
    <w:rsid w:val="00CC2C11"/>
    <w:rsid w:val="00D0173F"/>
    <w:rsid w:val="00D11ACC"/>
    <w:rsid w:val="00D12E7A"/>
    <w:rsid w:val="00D14446"/>
    <w:rsid w:val="00D17F1D"/>
    <w:rsid w:val="00D20D86"/>
    <w:rsid w:val="00D34143"/>
    <w:rsid w:val="00D3416C"/>
    <w:rsid w:val="00D37D18"/>
    <w:rsid w:val="00D433BD"/>
    <w:rsid w:val="00D441E9"/>
    <w:rsid w:val="00D5169C"/>
    <w:rsid w:val="00D55E59"/>
    <w:rsid w:val="00D80082"/>
    <w:rsid w:val="00D853AF"/>
    <w:rsid w:val="00D93E61"/>
    <w:rsid w:val="00DA383F"/>
    <w:rsid w:val="00DA5851"/>
    <w:rsid w:val="00DB0392"/>
    <w:rsid w:val="00DB243C"/>
    <w:rsid w:val="00DB2C74"/>
    <w:rsid w:val="00DB3665"/>
    <w:rsid w:val="00DD2C67"/>
    <w:rsid w:val="00DE1BFF"/>
    <w:rsid w:val="00DE5CB1"/>
    <w:rsid w:val="00DF3230"/>
    <w:rsid w:val="00DF373C"/>
    <w:rsid w:val="00DF3A41"/>
    <w:rsid w:val="00E001E8"/>
    <w:rsid w:val="00E04DBF"/>
    <w:rsid w:val="00E055D4"/>
    <w:rsid w:val="00E1795A"/>
    <w:rsid w:val="00E31892"/>
    <w:rsid w:val="00E406D0"/>
    <w:rsid w:val="00E553D0"/>
    <w:rsid w:val="00E558D9"/>
    <w:rsid w:val="00E65101"/>
    <w:rsid w:val="00E70F69"/>
    <w:rsid w:val="00E773AC"/>
    <w:rsid w:val="00E80824"/>
    <w:rsid w:val="00E83857"/>
    <w:rsid w:val="00E8474A"/>
    <w:rsid w:val="00E87F5D"/>
    <w:rsid w:val="00E90E9D"/>
    <w:rsid w:val="00E91285"/>
    <w:rsid w:val="00E92371"/>
    <w:rsid w:val="00EA1312"/>
    <w:rsid w:val="00EA1AD3"/>
    <w:rsid w:val="00EA310C"/>
    <w:rsid w:val="00EC1569"/>
    <w:rsid w:val="00EC427E"/>
    <w:rsid w:val="00EC545D"/>
    <w:rsid w:val="00ED2AD0"/>
    <w:rsid w:val="00EE7EA8"/>
    <w:rsid w:val="00EF0E06"/>
    <w:rsid w:val="00EF26A0"/>
    <w:rsid w:val="00F24E9B"/>
    <w:rsid w:val="00F26761"/>
    <w:rsid w:val="00F44083"/>
    <w:rsid w:val="00F577EF"/>
    <w:rsid w:val="00F63CB5"/>
    <w:rsid w:val="00F66596"/>
    <w:rsid w:val="00F75751"/>
    <w:rsid w:val="00F86047"/>
    <w:rsid w:val="00FB005F"/>
    <w:rsid w:val="00FC1F6A"/>
    <w:rsid w:val="00FD0102"/>
    <w:rsid w:val="00FD661C"/>
    <w:rsid w:val="00FD70E2"/>
    <w:rsid w:val="00FE2D4A"/>
    <w:rsid w:val="00FE4440"/>
    <w:rsid w:val="00FF10D6"/>
    <w:rsid w:val="00FF345E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51F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31A00"/>
    <w:pPr>
      <w:keepNext/>
      <w:tabs>
        <w:tab w:val="num" w:pos="0"/>
      </w:tabs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A00"/>
  </w:style>
  <w:style w:type="paragraph" w:customStyle="1" w:styleId="a4">
    <w:name w:val="Заголовок"/>
    <w:basedOn w:val="a"/>
    <w:next w:val="a5"/>
    <w:rsid w:val="00431A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31A00"/>
    <w:pPr>
      <w:spacing w:after="120"/>
    </w:pPr>
  </w:style>
  <w:style w:type="paragraph" w:styleId="a6">
    <w:name w:val="Title"/>
    <w:basedOn w:val="a4"/>
    <w:next w:val="a7"/>
    <w:qFormat/>
    <w:rsid w:val="00431A00"/>
  </w:style>
  <w:style w:type="paragraph" w:styleId="a7">
    <w:name w:val="Subtitle"/>
    <w:basedOn w:val="a4"/>
    <w:next w:val="a5"/>
    <w:qFormat/>
    <w:rsid w:val="00431A0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431A00"/>
    <w:pPr>
      <w:suppressLineNumbers/>
    </w:pPr>
  </w:style>
  <w:style w:type="paragraph" w:styleId="a9">
    <w:name w:val="Balloon Text"/>
    <w:basedOn w:val="a"/>
    <w:semiHidden/>
    <w:rsid w:val="001C7830"/>
    <w:rPr>
      <w:rFonts w:ascii="Tahoma" w:hAnsi="Tahoma"/>
      <w:sz w:val="16"/>
      <w:szCs w:val="16"/>
    </w:rPr>
  </w:style>
  <w:style w:type="paragraph" w:styleId="aa">
    <w:name w:val="Body Text Indent"/>
    <w:basedOn w:val="a"/>
    <w:rsid w:val="001C7830"/>
    <w:pPr>
      <w:spacing w:after="120"/>
      <w:ind w:left="283"/>
    </w:pPr>
  </w:style>
  <w:style w:type="table" w:styleId="ab">
    <w:name w:val="Table Grid"/>
    <w:basedOn w:val="a1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F5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EA1AD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table" w:customStyle="1" w:styleId="TableGrid">
    <w:name w:val="TableGrid"/>
    <w:rsid w:val="003959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C717A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paragraph" w:customStyle="1" w:styleId="ad">
    <w:name w:val="реквизитПодпись"/>
    <w:basedOn w:val="a"/>
    <w:rsid w:val="001B63F5"/>
    <w:pPr>
      <w:widowControl/>
      <w:tabs>
        <w:tab w:val="left" w:pos="6804"/>
      </w:tabs>
      <w:spacing w:before="360"/>
    </w:pPr>
    <w:rPr>
      <w:rFonts w:eastAsia="Times New Roman" w:cs="Times New Roman"/>
      <w:color w:val="auto"/>
      <w:szCs w:val="20"/>
      <w:lang w:val="ru-RU" w:eastAsia="ar-SA" w:bidi="ar-SA"/>
    </w:rPr>
  </w:style>
  <w:style w:type="paragraph" w:customStyle="1" w:styleId="Style5">
    <w:name w:val="Style5"/>
    <w:basedOn w:val="a"/>
    <w:rsid w:val="004F744C"/>
    <w:pPr>
      <w:suppressAutoHyphens w:val="0"/>
      <w:autoSpaceDE w:val="0"/>
      <w:autoSpaceDN w:val="0"/>
      <w:adjustRightInd w:val="0"/>
      <w:spacing w:line="319" w:lineRule="exact"/>
      <w:ind w:firstLine="691"/>
      <w:jc w:val="both"/>
    </w:pPr>
    <w:rPr>
      <w:rFonts w:eastAsia="Times New Roman" w:cs="Times New Roman"/>
      <w:color w:val="auto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E773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formattext">
    <w:name w:val="formattext"/>
    <w:basedOn w:val="a"/>
    <w:rsid w:val="00E773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e">
    <w:name w:val="Hyperlink"/>
    <w:rsid w:val="0029099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909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2909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3">
    <w:name w:val="Обычный1"/>
    <w:rsid w:val="00014D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6732-4AA6-4754-8CD0-23393829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creator>KSA</dc:creator>
  <cp:lastModifiedBy>user</cp:lastModifiedBy>
  <cp:revision>6</cp:revision>
  <cp:lastPrinted>2024-05-03T08:32:00Z</cp:lastPrinted>
  <dcterms:created xsi:type="dcterms:W3CDTF">2024-05-15T02:06:00Z</dcterms:created>
  <dcterms:modified xsi:type="dcterms:W3CDTF">2024-05-15T04:08:00Z</dcterms:modified>
</cp:coreProperties>
</file>